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ED1" w:rsidRDefault="00007ED1" w:rsidP="00007ED1">
      <w:pPr>
        <w:pStyle w:val="2"/>
        <w:spacing w:before="0"/>
        <w:jc w:val="center"/>
        <w:rPr>
          <w:i w:val="0"/>
          <w:sz w:val="24"/>
          <w:lang w:eastAsia="ru-RU"/>
        </w:rPr>
      </w:pPr>
      <w:r w:rsidRPr="00141BC2">
        <w:rPr>
          <w:i w:val="0"/>
          <w:sz w:val="24"/>
          <w:lang w:eastAsia="ru-RU"/>
        </w:rPr>
        <w:t>ПОЯСНИТЕЛЬНАЯ ЗАПИСКА</w:t>
      </w:r>
    </w:p>
    <w:p w:rsidR="00007ED1" w:rsidRDefault="00007ED1" w:rsidP="00007ED1">
      <w:pPr>
        <w:pStyle w:val="2"/>
        <w:spacing w:before="0"/>
        <w:ind w:left="0"/>
        <w:rPr>
          <w:i w:val="0"/>
          <w:sz w:val="24"/>
          <w:lang w:eastAsia="ru-RU"/>
        </w:rPr>
      </w:pPr>
    </w:p>
    <w:p w:rsidR="00007ED1" w:rsidRPr="00BF0C2C" w:rsidRDefault="00007ED1" w:rsidP="00007ED1">
      <w:pPr>
        <w:ind w:firstLine="709"/>
        <w:jc w:val="both"/>
      </w:pPr>
      <w:r w:rsidRPr="00BF0C2C">
        <w:t>Программа коррекционно-развивающей работы учителя-дефектолога для обучающихся 5-9 классов с задержкой психического развития (варианты 7.1; 7.2) составлена в соответствии с Федеральным государственным образовательным стандартом для обучающихся с ограниченными возможностями здоровья и направлена на реализацию системы дефектологической помощи детям с нарушениями в развитии в освоении адаптированной основной общеобразовательной программы начального общего образования, коррекцию недостатков в развитии обучающихся, их дальнейшую социальную адаптацию.</w:t>
      </w:r>
    </w:p>
    <w:p w:rsidR="00007ED1" w:rsidRPr="00BF0C2C" w:rsidRDefault="00007ED1" w:rsidP="00007ED1">
      <w:pPr>
        <w:adjustRightInd w:val="0"/>
        <w:ind w:firstLine="709"/>
        <w:jc w:val="both"/>
        <w:rPr>
          <w:sz w:val="24"/>
          <w:szCs w:val="24"/>
        </w:rPr>
      </w:pPr>
      <w:r w:rsidRPr="00BF0C2C">
        <w:rPr>
          <w:sz w:val="24"/>
          <w:szCs w:val="24"/>
        </w:rPr>
        <w:t>Исходными документами для составления данной программы являются:</w:t>
      </w:r>
    </w:p>
    <w:p w:rsidR="00007ED1" w:rsidRPr="00BF0C2C" w:rsidRDefault="00007ED1" w:rsidP="00007ED1">
      <w:pPr>
        <w:pStyle w:val="a5"/>
        <w:widowControl/>
        <w:numPr>
          <w:ilvl w:val="0"/>
          <w:numId w:val="20"/>
        </w:numPr>
        <w:adjustRightInd w:val="0"/>
        <w:ind w:left="0" w:firstLine="709"/>
        <w:contextualSpacing/>
        <w:jc w:val="both"/>
        <w:rPr>
          <w:sz w:val="24"/>
          <w:szCs w:val="24"/>
        </w:rPr>
      </w:pPr>
      <w:r w:rsidRPr="00BF0C2C">
        <w:rPr>
          <w:sz w:val="24"/>
          <w:szCs w:val="24"/>
        </w:rPr>
        <w:t>Обязательный минимум содержания основного общего образования, утвержденный Приказом Министерства образования РФ от 30.06.1999г. №56;</w:t>
      </w:r>
    </w:p>
    <w:p w:rsidR="00007ED1" w:rsidRPr="00BF0C2C" w:rsidRDefault="00007ED1" w:rsidP="00007ED1">
      <w:pPr>
        <w:pStyle w:val="a5"/>
        <w:widowControl/>
        <w:numPr>
          <w:ilvl w:val="0"/>
          <w:numId w:val="20"/>
        </w:numPr>
        <w:adjustRightInd w:val="0"/>
        <w:ind w:left="0" w:firstLine="709"/>
        <w:contextualSpacing/>
        <w:jc w:val="both"/>
        <w:rPr>
          <w:sz w:val="24"/>
          <w:szCs w:val="24"/>
        </w:rPr>
      </w:pPr>
      <w:r w:rsidRPr="00BF0C2C">
        <w:rPr>
          <w:sz w:val="24"/>
          <w:szCs w:val="24"/>
        </w:rPr>
        <w:t>Письмо Министерства образования Российской федерации от 3 апреля 2003 года N 27/2722-6 «Об организации работы с учащимися, имеющими сложный дефект»;</w:t>
      </w:r>
    </w:p>
    <w:p w:rsidR="00007ED1" w:rsidRPr="00BF0C2C" w:rsidRDefault="00007ED1" w:rsidP="00007ED1">
      <w:pPr>
        <w:pStyle w:val="a5"/>
        <w:widowControl/>
        <w:numPr>
          <w:ilvl w:val="0"/>
          <w:numId w:val="20"/>
        </w:numPr>
        <w:adjustRightInd w:val="0"/>
        <w:ind w:left="0" w:firstLine="709"/>
        <w:contextualSpacing/>
        <w:jc w:val="both"/>
        <w:rPr>
          <w:sz w:val="24"/>
          <w:szCs w:val="24"/>
        </w:rPr>
      </w:pPr>
      <w:r w:rsidRPr="00BF0C2C">
        <w:rPr>
          <w:sz w:val="24"/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007ED1" w:rsidRPr="00BF0C2C" w:rsidRDefault="00007ED1" w:rsidP="00007ED1">
      <w:pPr>
        <w:pStyle w:val="a6"/>
        <w:numPr>
          <w:ilvl w:val="0"/>
          <w:numId w:val="20"/>
        </w:numPr>
        <w:spacing w:before="0" w:beforeAutospacing="0" w:after="0" w:afterAutospacing="0"/>
      </w:pPr>
      <w:r w:rsidRPr="00BF0C2C">
        <w:t>Постановление Главного государственного санитарного врача РФ от 28 сентября 2020 г.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:rsidR="00007ED1" w:rsidRPr="006B272E" w:rsidRDefault="00007ED1" w:rsidP="00007ED1">
      <w:pPr>
        <w:ind w:firstLine="709"/>
        <w:jc w:val="both"/>
      </w:pPr>
      <w:r w:rsidRPr="006B272E">
        <w:t>Рабочая программа учителя-дефектолога является обязательным документом, обеспечивающим реализацию коррекционно-развивающей деятельности в рамках освоения адаптированной основной общеобразовательной программы, составленной для обучающ</w:t>
      </w:r>
      <w:r>
        <w:t>их</w:t>
      </w:r>
      <w:r w:rsidRPr="006B272E">
        <w:t>ся с задержкой психического развития (вариант</w:t>
      </w:r>
      <w:r>
        <w:t>ы 7.1;</w:t>
      </w:r>
      <w:r w:rsidRPr="006B272E">
        <w:t xml:space="preserve"> 7.2)</w:t>
      </w:r>
    </w:p>
    <w:p w:rsidR="00007ED1" w:rsidRPr="00B57670" w:rsidRDefault="00007ED1" w:rsidP="00007ED1">
      <w:pPr>
        <w:ind w:firstLine="709"/>
        <w:jc w:val="both"/>
      </w:pPr>
      <w:r w:rsidRPr="006B272E">
        <w:t>Данная программа выступает инструментом при планировании коррекционно-развивающей компетентностной деятельности учителя-дефектолога.</w:t>
      </w:r>
    </w:p>
    <w:p w:rsidR="00007ED1" w:rsidRPr="00825887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 xml:space="preserve">В настоящее время  возросло число  учеников, которые  в силу своих индивидуальных  психологических особенностей развития не  могут освоить основную общеобразовательную программу по основным предметам. </w:t>
      </w:r>
    </w:p>
    <w:p w:rsidR="00007ED1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Коррекционно-развивающие занятия особенно</w:t>
      </w:r>
      <w:r w:rsidRPr="00825887">
        <w:rPr>
          <w:rStyle w:val="apple-converted-space"/>
          <w:sz w:val="24"/>
          <w:szCs w:val="28"/>
        </w:rPr>
        <w:t> </w:t>
      </w:r>
      <w:r w:rsidRPr="00825887">
        <w:rPr>
          <w:sz w:val="24"/>
          <w:szCs w:val="28"/>
        </w:rPr>
        <w:t>актуальны, т. к. дают дополнительную возможность коррекции знаний, умений и навыков. В соответствии с требованиями федерального государственного стандарта среднего общего образования   появляются новые программы, учебники, новые подходы в обучении. Детям, имеющим особенности в развитии, к сожалению, невозможно соответствовать высоким качественным стандартам. Однако, образовательная среда – необходимое условие для качественного  и поступательного развития личности каждого ученика, если учебный процесс и содержание образования соответствует его индивидуальным возможностям. </w:t>
      </w:r>
    </w:p>
    <w:p w:rsidR="00007ED1" w:rsidRPr="00B57670" w:rsidRDefault="00007ED1" w:rsidP="00007ED1">
      <w:pPr>
        <w:ind w:firstLine="567"/>
        <w:jc w:val="both"/>
      </w:pPr>
      <w:r w:rsidRPr="00B57670">
        <w:rPr>
          <w:b/>
          <w:bCs/>
          <w:sz w:val="24"/>
          <w:szCs w:val="28"/>
        </w:rPr>
        <w:t>Цель программы</w:t>
      </w:r>
      <w:r w:rsidRPr="00B57670">
        <w:rPr>
          <w:sz w:val="24"/>
          <w:szCs w:val="28"/>
        </w:rPr>
        <w:t xml:space="preserve"> </w:t>
      </w:r>
      <w:r w:rsidRPr="00B57670">
        <w:rPr>
          <w:sz w:val="28"/>
          <w:szCs w:val="28"/>
        </w:rPr>
        <w:t>–</w:t>
      </w:r>
      <w:r w:rsidRPr="00B57670">
        <w:t xml:space="preserve"> создание системы комплексной помощи обучающимся с задержкой психического развития в освоении АООП ООО, коррекция недостатков познавательной деятельности, помощь в освоении программного материала. </w:t>
      </w:r>
    </w:p>
    <w:p w:rsidR="00007ED1" w:rsidRDefault="00007ED1" w:rsidP="00007ED1">
      <w:pPr>
        <w:pStyle w:val="2"/>
        <w:spacing w:before="0"/>
        <w:jc w:val="both"/>
        <w:rPr>
          <w:sz w:val="24"/>
          <w:szCs w:val="24"/>
        </w:rPr>
      </w:pPr>
    </w:p>
    <w:p w:rsidR="00007ED1" w:rsidRPr="0079322A" w:rsidRDefault="00007ED1" w:rsidP="00007ED1">
      <w:pPr>
        <w:pStyle w:val="2"/>
        <w:spacing w:before="0"/>
        <w:ind w:firstLine="709"/>
        <w:jc w:val="both"/>
        <w:rPr>
          <w:sz w:val="24"/>
          <w:szCs w:val="24"/>
        </w:rPr>
      </w:pPr>
      <w:r w:rsidRPr="006B272E">
        <w:rPr>
          <w:sz w:val="24"/>
          <w:szCs w:val="24"/>
        </w:rPr>
        <w:t>Задачи коррекционно-развивающего сопровождения на период реализации программы</w:t>
      </w:r>
      <w:r>
        <w:rPr>
          <w:sz w:val="24"/>
          <w:szCs w:val="24"/>
        </w:rPr>
        <w:t>:</w:t>
      </w:r>
    </w:p>
    <w:p w:rsidR="00007ED1" w:rsidRPr="006B272E" w:rsidRDefault="00007ED1" w:rsidP="00007ED1">
      <w:pPr>
        <w:widowControl/>
        <w:numPr>
          <w:ilvl w:val="0"/>
          <w:numId w:val="27"/>
        </w:numPr>
        <w:autoSpaceDE/>
        <w:autoSpaceDN/>
        <w:ind w:firstLine="709"/>
        <w:jc w:val="both"/>
      </w:pPr>
      <w:r w:rsidRPr="006B272E">
        <w:t>Выявление особых образовательных потребностей обучающегося с задержкой пси</w:t>
      </w:r>
      <w:r>
        <w:t>хического развития</w:t>
      </w:r>
      <w:r w:rsidRPr="006B272E">
        <w:t>,</w:t>
      </w:r>
      <w:r>
        <w:t xml:space="preserve"> </w:t>
      </w:r>
      <w:r w:rsidRPr="006B272E">
        <w:t>обусловленных структурой и глубиной имеющихся у них нарушений, недостатками в физическом и психическом развитии.</w:t>
      </w:r>
    </w:p>
    <w:p w:rsidR="00007ED1" w:rsidRPr="006B272E" w:rsidRDefault="00007ED1" w:rsidP="00007ED1">
      <w:pPr>
        <w:widowControl/>
        <w:numPr>
          <w:ilvl w:val="0"/>
          <w:numId w:val="27"/>
        </w:numPr>
        <w:autoSpaceDE/>
        <w:autoSpaceDN/>
        <w:ind w:firstLine="709"/>
        <w:jc w:val="both"/>
      </w:pPr>
      <w:r w:rsidRPr="006B272E">
        <w:t>Осуществление индивидуально ориентированной психолого-педагогической помощи обучающемуся с задержкой пси</w:t>
      </w:r>
      <w:r>
        <w:t xml:space="preserve">хического развития </w:t>
      </w:r>
      <w:r w:rsidRPr="006B272E">
        <w:t>с учетом особенностей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:rsidR="00007ED1" w:rsidRPr="006B272E" w:rsidRDefault="00007ED1" w:rsidP="00007ED1">
      <w:pPr>
        <w:widowControl/>
        <w:numPr>
          <w:ilvl w:val="0"/>
          <w:numId w:val="27"/>
        </w:numPr>
        <w:autoSpaceDE/>
        <w:autoSpaceDN/>
        <w:ind w:firstLine="709"/>
        <w:jc w:val="both"/>
      </w:pPr>
      <w:r w:rsidRPr="006B272E">
        <w:t>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</w:t>
      </w:r>
      <w:r>
        <w:t>.</w:t>
      </w:r>
    </w:p>
    <w:p w:rsidR="00007ED1" w:rsidRPr="006B272E" w:rsidRDefault="00007ED1" w:rsidP="00007ED1">
      <w:pPr>
        <w:widowControl/>
        <w:numPr>
          <w:ilvl w:val="0"/>
          <w:numId w:val="27"/>
        </w:numPr>
        <w:autoSpaceDE/>
        <w:autoSpaceDN/>
        <w:ind w:firstLine="709"/>
        <w:jc w:val="both"/>
      </w:pPr>
      <w:r w:rsidRPr="006B272E">
        <w:lastRenderedPageBreak/>
        <w:t>Реализация системы мероприятий по социальной адаптации обучающегося с задержкой пси</w:t>
      </w:r>
      <w:r>
        <w:t>хического развития</w:t>
      </w:r>
      <w:r w:rsidRPr="006B272E">
        <w:t>.</w:t>
      </w:r>
    </w:p>
    <w:p w:rsidR="00007ED1" w:rsidRPr="00BF0C2C" w:rsidRDefault="00007ED1" w:rsidP="00007ED1">
      <w:pPr>
        <w:widowControl/>
        <w:numPr>
          <w:ilvl w:val="0"/>
          <w:numId w:val="27"/>
        </w:numPr>
        <w:autoSpaceDE/>
        <w:autoSpaceDN/>
        <w:ind w:firstLine="709"/>
        <w:jc w:val="both"/>
      </w:pPr>
      <w:r w:rsidRPr="006B272E">
        <w:t>Оказание родителям (законным представителям) обучающегося с задержкой пси</w:t>
      </w:r>
      <w:r>
        <w:t xml:space="preserve">хического развития </w:t>
      </w:r>
      <w:r w:rsidRPr="006B272E">
        <w:t>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:rsidR="00007ED1" w:rsidRPr="00825887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Учащиеся ЗПР не вполне готовы к школьному обучению. У них не сформированы умения, навыки, не достает знаний программного материала.  Они не в состоянии без специальной помощи овладеть счетом, письмом, чтением. Им трудно соблюдать принятые в школе нормы поведения. Они испытывают трудности в произвольной организации деятельности. Эти трудности усугубляются ослабленным состоянием их нервной системы. Существуют типичные особенности, свойственные всем детям с ЗПР. Ученик с ЗПР уже на первый взгляд не вписывается в атмосферу класса массовой школы своей наивностью, непосредственностью. Он часто конфликтует со сверстниками, не воспринимает и не выполняет школьных требований, но в то же время очень хорошо чувствует себя в игре. Не осознавая себя учеником и не понимая мотивов учебной деятельности и ее целей, такой ребенок затрудняется в организации собственной целенаправленной  деятельности.</w:t>
      </w:r>
    </w:p>
    <w:p w:rsidR="00007ED1" w:rsidRPr="00825887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Учащимся с ЗПР свойственна пониженная работоспособность, неустойчивость внимания; у многих наблюдаются трудности с восприятием. Это говорит о  недостаточности, ограниченности фрагментарности знаний об окружающем мире. Это обусловлено тем, что его восприятие неполноценно и не обеспечивает достаточной информацией. Отставание в развитии зрительного восприятия является одной из причин трудности в обучении. Серьезный недостаток восприятия – это значительная замедленность процесса переработки информации. Недостаток восприятия затрудняет обучение письму и математики.</w:t>
      </w:r>
    </w:p>
    <w:p w:rsidR="00007ED1" w:rsidRPr="00825887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У всех детей с ЗПР наблюдается недостаток памяти, причем они касаются всех видов запоминания: непроизвольного и произвольного, кратковременного и долговременного. В первую очередь снижена прочность запоминания. Это распространяется на запоминание как наглядного, так и (особенно) словесного материала, что не может не сказываться на неуспеваемости.</w:t>
      </w:r>
    </w:p>
    <w:p w:rsidR="00007ED1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У учащихся с ЗПР характерно снижена познавательная активность. Это проявляется недостаточной любознательностью. Такие дети медлительны, пассивны, с замедленной речью. Они не готовы к решению познавательных задач, т.к. нет особой сосредоточенности и собранности.  Значительное отставание и своеобразие обнаруживается  в развитии мыслительной деятельности. Это выражается в несформированности  таких операций, как анализ, синтез, неумение выделять существенные признаки и делать обобщения. Для этих  учеников характерны – неумение организовать свою деятельность, отсутствие самоконтроля.</w:t>
      </w:r>
    </w:p>
    <w:p w:rsidR="00007ED1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У учащихся 5-9 классов должен быть определенный уровень речевого развития: правильное звукопроизношение, способность опознать и дифференцировать акустические признаки звуков; достаточный уровень сформированности  словаря и грамматического строя речи.</w:t>
      </w:r>
      <w:r w:rsidRPr="00825887">
        <w:rPr>
          <w:rStyle w:val="apple-converted-space"/>
          <w:sz w:val="24"/>
          <w:szCs w:val="28"/>
        </w:rPr>
        <w:t> </w:t>
      </w:r>
    </w:p>
    <w:p w:rsidR="00007ED1" w:rsidRPr="00825887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 xml:space="preserve">У детей с ЗПР в 5-9 классах устная речь характеризуется незрелостью, неполноценностью, примитивностью содержания, бедностью словарного запаса. Недостаточный уровень развития речи детей, особенно словаря,  приводит к дополнительным сложностям при речевом развитии. </w:t>
      </w:r>
    </w:p>
    <w:p w:rsidR="00007ED1" w:rsidRPr="00825887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В письменной речи учащиеся с ЗПР делают специфические ошибки: не соблюдают строку, элементы букв непропорционально увеличены или уменьшены, пропуск букв, замена букв, перестановка слогов и др. В работах много исправлений, помарок; они с трудом усваивают правила выделения границ предложения.</w:t>
      </w:r>
    </w:p>
    <w:p w:rsidR="00007ED1" w:rsidRDefault="00007ED1" w:rsidP="00007ED1">
      <w:pPr>
        <w:ind w:firstLine="709"/>
        <w:jc w:val="both"/>
        <w:rPr>
          <w:sz w:val="24"/>
        </w:rPr>
      </w:pPr>
      <w:r w:rsidRPr="00825887">
        <w:rPr>
          <w:sz w:val="24"/>
        </w:rPr>
        <w:t>Учащиеся с ЗПР нуждаются в специальной помощи учителя-дефектолога. Коррекционно-развивающая работа</w:t>
      </w:r>
      <w:r w:rsidRPr="00825887">
        <w:rPr>
          <w:sz w:val="24"/>
          <w:szCs w:val="28"/>
        </w:rPr>
        <w:t xml:space="preserve"> </w:t>
      </w:r>
      <w:r w:rsidRPr="00825887">
        <w:rPr>
          <w:sz w:val="24"/>
        </w:rPr>
        <w:t>учителя-дефектолога, основываясь на принципах коррекционной педагогики, строится с учетом возрастных и индивидуальных</w:t>
      </w:r>
      <w:r w:rsidRPr="00825887">
        <w:rPr>
          <w:sz w:val="24"/>
          <w:szCs w:val="28"/>
        </w:rPr>
        <w:t xml:space="preserve"> </w:t>
      </w:r>
      <w:r w:rsidRPr="00825887">
        <w:rPr>
          <w:sz w:val="24"/>
        </w:rPr>
        <w:t xml:space="preserve">особенностей учащихся, в соответствии со структурой и характером нарушений, их влиянием на учебную </w:t>
      </w:r>
      <w:r w:rsidRPr="00825887">
        <w:rPr>
          <w:sz w:val="24"/>
        </w:rPr>
        <w:lastRenderedPageBreak/>
        <w:t>деятельность и общее</w:t>
      </w:r>
      <w:r w:rsidRPr="00825887">
        <w:rPr>
          <w:sz w:val="24"/>
          <w:szCs w:val="28"/>
        </w:rPr>
        <w:t xml:space="preserve"> </w:t>
      </w:r>
      <w:r w:rsidRPr="00825887">
        <w:rPr>
          <w:sz w:val="24"/>
        </w:rPr>
        <w:t>развитие ребенка. В теории и практике обучения детей с ЗПР умственное развитие рассматривается как наиболее значимое</w:t>
      </w:r>
      <w:r w:rsidRPr="00825887">
        <w:rPr>
          <w:sz w:val="24"/>
          <w:szCs w:val="28"/>
        </w:rPr>
        <w:t xml:space="preserve"> </w:t>
      </w:r>
      <w:r w:rsidRPr="00825887">
        <w:rPr>
          <w:sz w:val="24"/>
        </w:rPr>
        <w:t>направление коррекционной работы.</w:t>
      </w:r>
    </w:p>
    <w:p w:rsidR="00007ED1" w:rsidRDefault="00007ED1" w:rsidP="00007ED1">
      <w:pPr>
        <w:ind w:firstLine="709"/>
        <w:jc w:val="both"/>
        <w:rPr>
          <w:sz w:val="24"/>
        </w:rPr>
      </w:pPr>
    </w:p>
    <w:p w:rsidR="00007ED1" w:rsidRPr="00825887" w:rsidRDefault="00007ED1" w:rsidP="00007ED1">
      <w:pPr>
        <w:adjustRightInd w:val="0"/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Данной программой предусмотрена система коррекционно-развивающего обучения, где задания и упражнения, подобраны таким образом, что ее задачи реализуются одновременно по нескольким направлениям работы на каждом занятии (от 4 до 6 направлений).</w:t>
      </w:r>
    </w:p>
    <w:p w:rsidR="00007ED1" w:rsidRDefault="00007ED1" w:rsidP="00007ED1">
      <w:pPr>
        <w:ind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Коррекционные занятия проводятся по подгруппам и в индивидуальной форме. Исходя из данных входной диагностики, учитывая индивидуальные психо-физиологические особенности учащихся фо</w:t>
      </w:r>
      <w:r>
        <w:rPr>
          <w:sz w:val="24"/>
          <w:szCs w:val="24"/>
          <w:lang w:eastAsia="ru-RU"/>
        </w:rPr>
        <w:t>рмируются группы, численностью 2 – 3</w:t>
      </w:r>
      <w:r w:rsidRPr="00825887">
        <w:rPr>
          <w:sz w:val="24"/>
          <w:szCs w:val="24"/>
          <w:lang w:eastAsia="ru-RU"/>
        </w:rPr>
        <w:t xml:space="preserve"> человека. </w:t>
      </w:r>
    </w:p>
    <w:p w:rsidR="00007ED1" w:rsidRPr="00825887" w:rsidRDefault="00007ED1" w:rsidP="00007ED1">
      <w:pPr>
        <w:jc w:val="both"/>
        <w:rPr>
          <w:sz w:val="24"/>
          <w:szCs w:val="24"/>
          <w:lang w:eastAsia="ru-RU"/>
        </w:rPr>
      </w:pPr>
    </w:p>
    <w:p w:rsidR="00007ED1" w:rsidRPr="00825887" w:rsidRDefault="00007ED1" w:rsidP="00007ED1">
      <w:pPr>
        <w:ind w:firstLine="709"/>
        <w:jc w:val="both"/>
        <w:rPr>
          <w:i/>
          <w:sz w:val="24"/>
          <w:szCs w:val="24"/>
          <w:lang w:eastAsia="ru-RU"/>
        </w:rPr>
      </w:pPr>
      <w:r w:rsidRPr="00825887">
        <w:rPr>
          <w:bCs/>
          <w:i/>
          <w:sz w:val="24"/>
          <w:szCs w:val="24"/>
        </w:rPr>
        <w:t>Количество занятий:</w:t>
      </w:r>
    </w:p>
    <w:p w:rsidR="00007ED1" w:rsidRPr="00825887" w:rsidRDefault="00007ED1" w:rsidP="00007ED1">
      <w:pPr>
        <w:adjustRightInd w:val="0"/>
        <w:ind w:firstLine="709"/>
        <w:rPr>
          <w:rFonts w:eastAsia="Calibri"/>
          <w:bCs/>
          <w:color w:val="000000"/>
          <w:sz w:val="24"/>
          <w:szCs w:val="24"/>
          <w:lang w:eastAsia="ru-RU"/>
        </w:rPr>
      </w:pPr>
      <w:r w:rsidRPr="00825887">
        <w:rPr>
          <w:rFonts w:eastAsia="Calibri"/>
          <w:bCs/>
          <w:color w:val="000000"/>
          <w:sz w:val="24"/>
          <w:szCs w:val="24"/>
          <w:lang w:eastAsia="ru-RU"/>
        </w:rPr>
        <w:t>5 класс  – 68 часов (периодичность – 2 раза в неделю),</w:t>
      </w:r>
    </w:p>
    <w:p w:rsidR="00007ED1" w:rsidRPr="00825887" w:rsidRDefault="00007ED1" w:rsidP="00007ED1">
      <w:pPr>
        <w:adjustRightInd w:val="0"/>
        <w:ind w:firstLine="709"/>
        <w:rPr>
          <w:rFonts w:eastAsia="Calibri"/>
          <w:bCs/>
          <w:color w:val="000000"/>
          <w:sz w:val="24"/>
          <w:szCs w:val="24"/>
          <w:lang w:eastAsia="ru-RU"/>
        </w:rPr>
      </w:pPr>
      <w:r w:rsidRPr="00825887">
        <w:rPr>
          <w:rFonts w:eastAsia="Calibri"/>
          <w:bCs/>
          <w:color w:val="000000"/>
          <w:sz w:val="24"/>
          <w:szCs w:val="24"/>
          <w:lang w:eastAsia="ru-RU"/>
        </w:rPr>
        <w:t>6 класс – 68 часов (периодичность – 2 раза в неделю),</w:t>
      </w:r>
    </w:p>
    <w:p w:rsidR="00007ED1" w:rsidRPr="00825887" w:rsidRDefault="00007ED1" w:rsidP="00007ED1">
      <w:pPr>
        <w:adjustRightInd w:val="0"/>
        <w:ind w:firstLine="709"/>
        <w:rPr>
          <w:rFonts w:eastAsia="Calibri"/>
          <w:bCs/>
          <w:color w:val="000000"/>
          <w:sz w:val="24"/>
          <w:szCs w:val="24"/>
          <w:lang w:eastAsia="ru-RU"/>
        </w:rPr>
      </w:pPr>
      <w:r w:rsidRPr="00825887">
        <w:rPr>
          <w:rFonts w:eastAsia="Calibri"/>
          <w:bCs/>
          <w:color w:val="000000"/>
          <w:sz w:val="24"/>
          <w:szCs w:val="24"/>
          <w:lang w:eastAsia="ru-RU"/>
        </w:rPr>
        <w:t>7 класс – 68 часов (периодичность – 2 раза в неделю),</w:t>
      </w:r>
    </w:p>
    <w:p w:rsidR="00007ED1" w:rsidRPr="00825887" w:rsidRDefault="00007ED1" w:rsidP="00007ED1">
      <w:pPr>
        <w:adjustRightInd w:val="0"/>
        <w:ind w:firstLine="709"/>
        <w:rPr>
          <w:rFonts w:eastAsia="Calibri"/>
          <w:bCs/>
          <w:color w:val="000000"/>
          <w:sz w:val="24"/>
          <w:szCs w:val="24"/>
          <w:lang w:eastAsia="ru-RU"/>
        </w:rPr>
      </w:pPr>
      <w:r w:rsidRPr="00825887">
        <w:rPr>
          <w:rFonts w:eastAsia="Calibri"/>
          <w:bCs/>
          <w:color w:val="000000"/>
          <w:sz w:val="24"/>
          <w:szCs w:val="24"/>
          <w:lang w:eastAsia="ru-RU"/>
        </w:rPr>
        <w:t>8 класс – 68 часов (периодичность – 2 раза в неделю),</w:t>
      </w:r>
    </w:p>
    <w:p w:rsidR="00007ED1" w:rsidRPr="00825887" w:rsidRDefault="00007ED1" w:rsidP="00007ED1">
      <w:pPr>
        <w:adjustRightInd w:val="0"/>
        <w:ind w:firstLine="709"/>
        <w:rPr>
          <w:rFonts w:eastAsia="Calibri"/>
          <w:bCs/>
          <w:color w:val="000000"/>
          <w:sz w:val="24"/>
          <w:szCs w:val="24"/>
          <w:lang w:eastAsia="ru-RU"/>
        </w:rPr>
      </w:pPr>
      <w:r w:rsidRPr="00825887">
        <w:rPr>
          <w:rFonts w:eastAsia="Calibri"/>
          <w:bCs/>
          <w:color w:val="000000"/>
          <w:sz w:val="24"/>
          <w:szCs w:val="24"/>
          <w:lang w:eastAsia="ru-RU"/>
        </w:rPr>
        <w:t>9 класс – 68 часов (периодичность – 2 раза в неделю),</w:t>
      </w:r>
    </w:p>
    <w:p w:rsidR="00007ED1" w:rsidRPr="00825887" w:rsidRDefault="00007ED1" w:rsidP="00007ED1">
      <w:pPr>
        <w:adjustRightInd w:val="0"/>
        <w:ind w:firstLine="709"/>
        <w:rPr>
          <w:rFonts w:eastAsia="Calibri"/>
          <w:color w:val="000000"/>
          <w:sz w:val="24"/>
          <w:szCs w:val="24"/>
          <w:lang w:eastAsia="ru-RU"/>
        </w:rPr>
      </w:pPr>
      <w:r w:rsidRPr="00825887">
        <w:rPr>
          <w:color w:val="000000"/>
          <w:sz w:val="24"/>
          <w:szCs w:val="24"/>
          <w:lang w:eastAsia="ru-RU"/>
        </w:rPr>
        <w:t xml:space="preserve">Занятия проводятся по утвержденному расписанию. </w:t>
      </w:r>
      <w:r w:rsidRPr="00825887">
        <w:rPr>
          <w:rFonts w:eastAsia="Calibri"/>
          <w:bCs/>
          <w:color w:val="000000"/>
          <w:sz w:val="24"/>
          <w:szCs w:val="24"/>
          <w:lang w:eastAsia="ru-RU"/>
        </w:rPr>
        <w:t xml:space="preserve">Продолжительность занятия – </w:t>
      </w:r>
      <w:r>
        <w:rPr>
          <w:rFonts w:eastAsia="Calibri"/>
          <w:bCs/>
          <w:color w:val="000000"/>
          <w:sz w:val="24"/>
          <w:szCs w:val="24"/>
          <w:lang w:eastAsia="ru-RU"/>
        </w:rPr>
        <w:t>20</w:t>
      </w:r>
      <w:r w:rsidRPr="00825887">
        <w:rPr>
          <w:rFonts w:eastAsia="Calibri"/>
          <w:bCs/>
          <w:color w:val="000000"/>
          <w:sz w:val="24"/>
          <w:szCs w:val="24"/>
          <w:lang w:eastAsia="ru-RU"/>
        </w:rPr>
        <w:t xml:space="preserve"> минут. </w:t>
      </w:r>
    </w:p>
    <w:p w:rsidR="00007ED1" w:rsidRDefault="00007ED1" w:rsidP="00007ED1">
      <w:pPr>
        <w:ind w:firstLine="709"/>
        <w:jc w:val="both"/>
        <w:rPr>
          <w:b/>
          <w:sz w:val="24"/>
          <w:szCs w:val="24"/>
          <w:lang w:eastAsia="ru-RU"/>
        </w:rPr>
      </w:pPr>
    </w:p>
    <w:p w:rsidR="00007ED1" w:rsidRPr="00E56FF4" w:rsidRDefault="00007ED1" w:rsidP="00007ED1">
      <w:pPr>
        <w:ind w:firstLine="709"/>
        <w:jc w:val="both"/>
        <w:rPr>
          <w:b/>
          <w:sz w:val="24"/>
          <w:szCs w:val="24"/>
          <w:lang w:eastAsia="ru-RU"/>
        </w:rPr>
      </w:pPr>
      <w:r w:rsidRPr="00E56FF4">
        <w:rPr>
          <w:b/>
          <w:sz w:val="24"/>
          <w:szCs w:val="24"/>
          <w:lang w:eastAsia="ru-RU"/>
        </w:rPr>
        <w:t>Структура коррекционно – развивающих занятий:</w:t>
      </w:r>
    </w:p>
    <w:p w:rsidR="00007ED1" w:rsidRPr="00825887" w:rsidRDefault="00007ED1" w:rsidP="00007ED1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приветствие.</w:t>
      </w:r>
    </w:p>
    <w:p w:rsidR="00007ED1" w:rsidRPr="00825887" w:rsidRDefault="00007ED1" w:rsidP="00007ED1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рефлексия предыдущего занятия;</w:t>
      </w:r>
    </w:p>
    <w:p w:rsidR="00007ED1" w:rsidRPr="00825887" w:rsidRDefault="00007ED1" w:rsidP="00007ED1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разминка;</w:t>
      </w:r>
    </w:p>
    <w:p w:rsidR="00007ED1" w:rsidRPr="00825887" w:rsidRDefault="00007ED1" w:rsidP="00007ED1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основное содержание занятия;</w:t>
      </w:r>
    </w:p>
    <w:p w:rsidR="00007ED1" w:rsidRPr="00825887" w:rsidRDefault="00007ED1" w:rsidP="00007ED1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рефлексия прошедшего занятия;</w:t>
      </w:r>
    </w:p>
    <w:p w:rsidR="00007ED1" w:rsidRPr="00825887" w:rsidRDefault="00007ED1" w:rsidP="00007ED1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прощание.</w:t>
      </w:r>
    </w:p>
    <w:p w:rsidR="00007ED1" w:rsidRDefault="00007ED1" w:rsidP="00007ED1">
      <w:pPr>
        <w:ind w:firstLine="709"/>
        <w:jc w:val="both"/>
        <w:rPr>
          <w:b/>
          <w:sz w:val="24"/>
          <w:szCs w:val="24"/>
          <w:lang w:eastAsia="ru-RU"/>
        </w:rPr>
      </w:pPr>
    </w:p>
    <w:p w:rsidR="00007ED1" w:rsidRPr="00825887" w:rsidRDefault="00007ED1" w:rsidP="00007ED1">
      <w:pPr>
        <w:ind w:firstLine="709"/>
        <w:jc w:val="both"/>
        <w:rPr>
          <w:b/>
          <w:sz w:val="24"/>
          <w:szCs w:val="24"/>
          <w:lang w:eastAsia="ru-RU"/>
        </w:rPr>
      </w:pPr>
      <w:r w:rsidRPr="00825887">
        <w:rPr>
          <w:b/>
          <w:sz w:val="24"/>
          <w:szCs w:val="24"/>
          <w:lang w:eastAsia="ru-RU"/>
        </w:rPr>
        <w:t>В структуре занятий выделяются:</w:t>
      </w:r>
    </w:p>
    <w:p w:rsidR="00007ED1" w:rsidRPr="00825887" w:rsidRDefault="00007ED1" w:rsidP="00007ED1">
      <w:pPr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Блок диагностики познавательных процессов: восприятия, внимания, памяти, мышления, моторной деятельности.</w:t>
      </w:r>
    </w:p>
    <w:p w:rsidR="00007ED1" w:rsidRPr="00A91A76" w:rsidRDefault="00007ED1" w:rsidP="00007ED1">
      <w:pPr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825887">
        <w:rPr>
          <w:sz w:val="24"/>
          <w:szCs w:val="24"/>
          <w:lang w:eastAsia="ru-RU"/>
        </w:rPr>
        <w:t>Блок коррекции и развития этих  познавательных процессов.</w:t>
      </w:r>
    </w:p>
    <w:p w:rsidR="00007ED1" w:rsidRPr="00825887" w:rsidRDefault="00007ED1" w:rsidP="00007ED1">
      <w:pPr>
        <w:adjustRightInd w:val="0"/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На занятия к учителю-дефектологу дети зачисляются на основании заключения ПМПК, либо по заявлению родителей, законных представителей.</w:t>
      </w:r>
    </w:p>
    <w:p w:rsidR="00007ED1" w:rsidRDefault="00007ED1" w:rsidP="00007ED1">
      <w:pPr>
        <w:ind w:firstLine="709"/>
        <w:jc w:val="both"/>
        <w:rPr>
          <w:sz w:val="24"/>
        </w:rPr>
      </w:pPr>
    </w:p>
    <w:p w:rsidR="00007ED1" w:rsidRDefault="00007ED1" w:rsidP="00007ED1">
      <w:pPr>
        <w:pStyle w:val="2"/>
        <w:spacing w:before="0"/>
        <w:jc w:val="center"/>
        <w:rPr>
          <w:sz w:val="24"/>
        </w:rPr>
      </w:pPr>
    </w:p>
    <w:p w:rsidR="00007ED1" w:rsidRDefault="00007ED1" w:rsidP="00007ED1">
      <w:pPr>
        <w:pStyle w:val="2"/>
        <w:spacing w:before="0"/>
        <w:jc w:val="center"/>
        <w:rPr>
          <w:sz w:val="24"/>
        </w:rPr>
      </w:pPr>
    </w:p>
    <w:p w:rsidR="00007ED1" w:rsidRDefault="00007ED1" w:rsidP="00007ED1">
      <w:pPr>
        <w:pStyle w:val="2"/>
        <w:spacing w:before="0"/>
        <w:jc w:val="center"/>
        <w:rPr>
          <w:sz w:val="24"/>
        </w:rPr>
      </w:pPr>
    </w:p>
    <w:p w:rsidR="00007ED1" w:rsidRDefault="00007ED1" w:rsidP="00007ED1">
      <w:pPr>
        <w:pStyle w:val="2"/>
        <w:spacing w:before="0"/>
        <w:jc w:val="center"/>
        <w:rPr>
          <w:sz w:val="24"/>
        </w:rPr>
      </w:pPr>
    </w:p>
    <w:p w:rsidR="00007ED1" w:rsidRDefault="00007ED1" w:rsidP="00007ED1">
      <w:pPr>
        <w:pStyle w:val="2"/>
        <w:spacing w:before="0"/>
        <w:jc w:val="center"/>
        <w:rPr>
          <w:sz w:val="24"/>
        </w:rPr>
      </w:pPr>
    </w:p>
    <w:p w:rsidR="00007ED1" w:rsidRDefault="00007ED1" w:rsidP="00007ED1">
      <w:pPr>
        <w:pStyle w:val="2"/>
        <w:spacing w:before="0"/>
        <w:jc w:val="center"/>
        <w:rPr>
          <w:sz w:val="24"/>
        </w:rPr>
      </w:pPr>
    </w:p>
    <w:p w:rsidR="00007ED1" w:rsidRPr="00EB6EA2" w:rsidRDefault="00007ED1" w:rsidP="00007ED1">
      <w:pPr>
        <w:pStyle w:val="2"/>
        <w:spacing w:before="0"/>
        <w:jc w:val="center"/>
        <w:rPr>
          <w:sz w:val="24"/>
        </w:rPr>
      </w:pPr>
      <w:r w:rsidRPr="00EB6EA2">
        <w:rPr>
          <w:sz w:val="24"/>
        </w:rPr>
        <w:t>Инструментарий определения эффективности освоения программы</w:t>
      </w:r>
    </w:p>
    <w:p w:rsidR="00007ED1" w:rsidRDefault="00007ED1" w:rsidP="00007ED1">
      <w:pPr>
        <w:adjustRightInd w:val="0"/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>Динамика отслеживается следующим образом:</w:t>
      </w:r>
    </w:p>
    <w:p w:rsidR="00007ED1" w:rsidRPr="00825887" w:rsidRDefault="00007ED1" w:rsidP="00007ED1">
      <w:pPr>
        <w:adjustRightInd w:val="0"/>
        <w:ind w:firstLine="709"/>
        <w:jc w:val="both"/>
        <w:rPr>
          <w:sz w:val="24"/>
          <w:szCs w:val="28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985"/>
        <w:gridCol w:w="4536"/>
        <w:gridCol w:w="3827"/>
      </w:tblGrid>
      <w:tr w:rsidR="00007ED1" w:rsidRPr="00FC1575" w:rsidTr="0030592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contextualSpacing/>
              <w:jc w:val="center"/>
              <w:rPr>
                <w:b/>
                <w:sz w:val="24"/>
                <w:szCs w:val="28"/>
                <w:lang w:eastAsia="ru-RU"/>
              </w:rPr>
            </w:pPr>
            <w:r w:rsidRPr="000016CB">
              <w:rPr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contextualSpacing/>
              <w:jc w:val="both"/>
              <w:rPr>
                <w:sz w:val="24"/>
                <w:szCs w:val="28"/>
                <w:lang w:eastAsia="zh-CN"/>
              </w:rPr>
            </w:pPr>
            <w:r w:rsidRPr="000016CB">
              <w:rPr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contextualSpacing/>
              <w:jc w:val="both"/>
              <w:rPr>
                <w:b/>
                <w:sz w:val="24"/>
                <w:szCs w:val="28"/>
                <w:lang w:eastAsia="ru-RU"/>
              </w:rPr>
            </w:pPr>
            <w:r w:rsidRPr="000016CB">
              <w:rPr>
                <w:b/>
                <w:sz w:val="24"/>
                <w:szCs w:val="28"/>
                <w:lang w:eastAsia="ru-RU"/>
              </w:rPr>
              <w:t>Отслеживаемые параметры</w:t>
            </w:r>
          </w:p>
        </w:tc>
      </w:tr>
      <w:tr w:rsidR="00007ED1" w:rsidRPr="00FC1575" w:rsidTr="0030592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 и 2 неделя</w:t>
            </w:r>
            <w:r w:rsidRPr="000016CB">
              <w:rPr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Первичная диагностика психического развития учащихся. Заполнение дефектологических карт, документации дефектологического кабинета.</w:t>
            </w:r>
          </w:p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 xml:space="preserve">Определение уровня актуального и «зоны </w:t>
            </w:r>
            <w:r w:rsidRPr="000016CB">
              <w:rPr>
                <w:sz w:val="24"/>
                <w:szCs w:val="28"/>
                <w:lang w:eastAsia="ru-RU"/>
              </w:rPr>
              <w:lastRenderedPageBreak/>
              <w:t>ближайшего развития» учащегося; причин и механизмов трудностей в обучении, выявление детей, нуждающихся в специализированной помощи.</w:t>
            </w:r>
          </w:p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Оформление протоколов обследования.</w:t>
            </w:r>
          </w:p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Составление плана индивидуальной работы.</w:t>
            </w:r>
          </w:p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Зачисление учащихся на индивидуальные, подгрупповые занятия.</w:t>
            </w:r>
          </w:p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contextualSpacing/>
              <w:jc w:val="both"/>
              <w:rPr>
                <w:sz w:val="24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D1" w:rsidRPr="000016CB" w:rsidRDefault="00007ED1" w:rsidP="00305925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lastRenderedPageBreak/>
              <w:t>Общая осведомленность;</w:t>
            </w:r>
          </w:p>
          <w:p w:rsidR="00007ED1" w:rsidRPr="000016CB" w:rsidRDefault="00007ED1" w:rsidP="00305925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Зрительное восприятие;</w:t>
            </w:r>
          </w:p>
          <w:p w:rsidR="00007ED1" w:rsidRPr="000016CB" w:rsidRDefault="00007ED1" w:rsidP="00305925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Уровень развития ППП;</w:t>
            </w:r>
          </w:p>
          <w:p w:rsidR="00007ED1" w:rsidRPr="000016CB" w:rsidRDefault="00007ED1" w:rsidP="00305925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Ориентировка во времени;</w:t>
            </w:r>
          </w:p>
          <w:p w:rsidR="00007ED1" w:rsidRPr="000016CB" w:rsidRDefault="00007ED1" w:rsidP="00305925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lastRenderedPageBreak/>
              <w:t>Ориентировка в пространстве;</w:t>
            </w:r>
          </w:p>
          <w:p w:rsidR="00007ED1" w:rsidRPr="000016CB" w:rsidRDefault="00007ED1" w:rsidP="00305925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Сформированность учебных навыков.</w:t>
            </w:r>
          </w:p>
        </w:tc>
      </w:tr>
      <w:tr w:rsidR="00007ED1" w:rsidRPr="00FC1575" w:rsidTr="0030592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lastRenderedPageBreak/>
              <w:t xml:space="preserve">Последняя неделя </w:t>
            </w:r>
            <w:r w:rsidRPr="000016CB">
              <w:rPr>
                <w:sz w:val="24"/>
                <w:szCs w:val="28"/>
                <w:lang w:eastAsia="ru-RU"/>
              </w:rPr>
              <w:t>декабря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adjustRightInd w:val="0"/>
              <w:rPr>
                <w:sz w:val="24"/>
                <w:szCs w:val="28"/>
              </w:rPr>
            </w:pPr>
            <w:r w:rsidRPr="000016CB">
              <w:rPr>
                <w:sz w:val="24"/>
                <w:szCs w:val="28"/>
              </w:rPr>
              <w:t>Промежуточная диагностика.</w:t>
            </w:r>
          </w:p>
          <w:p w:rsidR="00007ED1" w:rsidRPr="000016CB" w:rsidRDefault="00007ED1" w:rsidP="00305925">
            <w:pPr>
              <w:adjustRightInd w:val="0"/>
              <w:rPr>
                <w:sz w:val="24"/>
                <w:szCs w:val="28"/>
              </w:rPr>
            </w:pPr>
            <w:r w:rsidRPr="000016CB">
              <w:rPr>
                <w:sz w:val="24"/>
                <w:szCs w:val="28"/>
              </w:rPr>
              <w:t>Анализ динамики коррекционной работы.</w:t>
            </w:r>
          </w:p>
          <w:p w:rsidR="00007ED1" w:rsidRPr="000016CB" w:rsidRDefault="00007ED1" w:rsidP="00305925">
            <w:pPr>
              <w:adjustRightInd w:val="0"/>
              <w:rPr>
                <w:sz w:val="24"/>
                <w:szCs w:val="28"/>
              </w:rPr>
            </w:pPr>
            <w:r w:rsidRPr="000016CB">
              <w:rPr>
                <w:sz w:val="24"/>
                <w:szCs w:val="28"/>
              </w:rPr>
              <w:t>Результаты динамического изучения отображаются в протоколе обследования.</w:t>
            </w:r>
          </w:p>
          <w:p w:rsidR="00007ED1" w:rsidRPr="000016CB" w:rsidRDefault="00007ED1" w:rsidP="00305925">
            <w:pPr>
              <w:adjustRightInd w:val="0"/>
              <w:rPr>
                <w:sz w:val="24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D1" w:rsidRPr="000016CB" w:rsidRDefault="00007ED1" w:rsidP="00305925">
            <w:pPr>
              <w:adjustRightInd w:val="0"/>
              <w:rPr>
                <w:sz w:val="24"/>
                <w:szCs w:val="28"/>
              </w:rPr>
            </w:pPr>
            <w:r w:rsidRPr="000016CB">
              <w:rPr>
                <w:sz w:val="24"/>
                <w:szCs w:val="28"/>
              </w:rPr>
              <w:t>Отслеживание динамики развития учащихся</w:t>
            </w:r>
          </w:p>
        </w:tc>
      </w:tr>
      <w:tr w:rsidR="00007ED1" w:rsidRPr="00FC1575" w:rsidTr="0030592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D1" w:rsidRPr="0041699C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Индивидуальные, подгрупповые коррекционно-развивающие  занятия с учащимися</w:t>
            </w:r>
            <w:r>
              <w:rPr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contextualSpacing/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007ED1" w:rsidRPr="00FC1575" w:rsidTr="0030592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3-4 неделя мая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 xml:space="preserve">Итоговая диагностика психического развития детей. </w:t>
            </w:r>
          </w:p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  <w:lang w:eastAsia="ru-RU"/>
              </w:rPr>
              <w:t>Заполнение документации.</w:t>
            </w:r>
          </w:p>
          <w:p w:rsidR="00007ED1" w:rsidRPr="0041699C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contextualSpacing/>
              <w:jc w:val="both"/>
              <w:rPr>
                <w:sz w:val="24"/>
                <w:szCs w:val="28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D1" w:rsidRPr="000016CB" w:rsidRDefault="00007ED1" w:rsidP="0030592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sz w:val="24"/>
                <w:szCs w:val="28"/>
                <w:lang w:eastAsia="ru-RU"/>
              </w:rPr>
            </w:pPr>
            <w:r w:rsidRPr="000016CB">
              <w:rPr>
                <w:sz w:val="24"/>
                <w:szCs w:val="28"/>
              </w:rPr>
              <w:t>Отслеживание динамики развития учащихся</w:t>
            </w:r>
          </w:p>
        </w:tc>
      </w:tr>
    </w:tbl>
    <w:p w:rsidR="00007ED1" w:rsidRDefault="00007ED1" w:rsidP="00007ED1">
      <w:pPr>
        <w:ind w:firstLine="709"/>
        <w:jc w:val="both"/>
        <w:rPr>
          <w:sz w:val="24"/>
          <w:szCs w:val="28"/>
        </w:rPr>
      </w:pPr>
    </w:p>
    <w:p w:rsidR="00007ED1" w:rsidRPr="0041699C" w:rsidRDefault="00007ED1" w:rsidP="00007ED1">
      <w:pPr>
        <w:ind w:firstLine="709"/>
        <w:jc w:val="both"/>
        <w:rPr>
          <w:sz w:val="24"/>
          <w:szCs w:val="28"/>
        </w:rPr>
      </w:pPr>
      <w:r w:rsidRPr="00825887">
        <w:rPr>
          <w:sz w:val="24"/>
          <w:szCs w:val="28"/>
        </w:rPr>
        <w:t xml:space="preserve">На первичную и итоговую диагностики отводится 4 занятия, на промежуточную диагностику – 2 занятия, в зависимости от возможностей ученика с ОВЗ и характера </w:t>
      </w:r>
      <w:r>
        <w:rPr>
          <w:sz w:val="24"/>
          <w:szCs w:val="28"/>
        </w:rPr>
        <w:t>нарушений.</w:t>
      </w:r>
    </w:p>
    <w:p w:rsidR="00007ED1" w:rsidRDefault="00007ED1" w:rsidP="00007ED1">
      <w:pPr>
        <w:jc w:val="both"/>
        <w:rPr>
          <w:sz w:val="24"/>
        </w:rPr>
      </w:pPr>
    </w:p>
    <w:p w:rsidR="00007ED1" w:rsidRDefault="00007ED1" w:rsidP="00007ED1">
      <w:pPr>
        <w:ind w:firstLine="709"/>
        <w:jc w:val="both"/>
        <w:rPr>
          <w:sz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jc w:val="center"/>
        <w:rPr>
          <w:b/>
          <w:sz w:val="24"/>
          <w:szCs w:val="24"/>
          <w:lang w:eastAsia="ru-RU"/>
        </w:rPr>
      </w:pPr>
      <w:r w:rsidRPr="00D044DC">
        <w:rPr>
          <w:b/>
          <w:sz w:val="24"/>
          <w:szCs w:val="24"/>
          <w:lang w:eastAsia="ru-RU"/>
        </w:rPr>
        <w:t>ПЛАНИРУЕМЫЕ РЕЗУЛЬТАТЫ ОСВОЕНИЯ КОРРЕКЦИОННО-РАЗВИВАЮЩЕГО КУРСА</w:t>
      </w:r>
    </w:p>
    <w:p w:rsidR="00007ED1" w:rsidRPr="00D044DC" w:rsidRDefault="00007ED1" w:rsidP="00007ED1">
      <w:pPr>
        <w:pStyle w:val="TableParagraph"/>
        <w:rPr>
          <w:b/>
          <w:sz w:val="24"/>
          <w:szCs w:val="24"/>
        </w:rPr>
      </w:pPr>
      <w:r w:rsidRPr="00D044DC">
        <w:rPr>
          <w:b/>
          <w:sz w:val="24"/>
          <w:szCs w:val="24"/>
          <w:lang w:eastAsia="ru-RU"/>
        </w:rPr>
        <w:t xml:space="preserve"> </w:t>
      </w:r>
    </w:p>
    <w:p w:rsidR="00007ED1" w:rsidRPr="00D044DC" w:rsidRDefault="00007ED1" w:rsidP="00007ED1">
      <w:pPr>
        <w:pStyle w:val="TableParagraph"/>
        <w:rPr>
          <w:b/>
          <w:sz w:val="24"/>
          <w:szCs w:val="24"/>
          <w:lang w:eastAsia="ru-RU"/>
        </w:rPr>
      </w:pPr>
      <w:r w:rsidRPr="00D044DC">
        <w:rPr>
          <w:b/>
          <w:sz w:val="24"/>
          <w:szCs w:val="24"/>
          <w:lang w:eastAsia="ru-RU"/>
        </w:rPr>
        <w:t>Личностные результаты: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07ED1" w:rsidRPr="00D044DC" w:rsidRDefault="00007ED1" w:rsidP="00007ED1">
      <w:pPr>
        <w:pStyle w:val="TableParagraph"/>
        <w:ind w:left="464"/>
        <w:jc w:val="both"/>
        <w:rPr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07ED1" w:rsidRDefault="00007ED1" w:rsidP="00007ED1">
      <w:pPr>
        <w:pStyle w:val="a5"/>
        <w:rPr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ind w:left="464"/>
        <w:jc w:val="both"/>
        <w:rPr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</w:t>
      </w:r>
      <w:r w:rsidRPr="00D044DC">
        <w:rPr>
          <w:sz w:val="24"/>
          <w:szCs w:val="24"/>
          <w:lang w:eastAsia="ru-RU"/>
        </w:rPr>
        <w:lastRenderedPageBreak/>
        <w:t xml:space="preserve">в нём взаимопонимания; </w:t>
      </w:r>
    </w:p>
    <w:p w:rsidR="00007ED1" w:rsidRPr="00D044DC" w:rsidRDefault="00007ED1" w:rsidP="00007ED1">
      <w:pPr>
        <w:pStyle w:val="TableParagraph"/>
        <w:ind w:left="464"/>
        <w:jc w:val="both"/>
        <w:rPr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007ED1" w:rsidRPr="00D044DC" w:rsidRDefault="00007ED1" w:rsidP="00007ED1">
      <w:pPr>
        <w:pStyle w:val="TableParagraph"/>
        <w:ind w:left="0"/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 xml:space="preserve"> </w:t>
      </w:r>
    </w:p>
    <w:p w:rsidR="00007ED1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007ED1" w:rsidRPr="00D044DC" w:rsidRDefault="00007ED1" w:rsidP="00007ED1">
      <w:pPr>
        <w:pStyle w:val="TableParagraph"/>
        <w:ind w:left="0"/>
        <w:jc w:val="both"/>
        <w:rPr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07ED1" w:rsidRPr="00D044DC" w:rsidRDefault="00007ED1" w:rsidP="00007ED1">
      <w:pPr>
        <w:pStyle w:val="TableParagraph"/>
        <w:ind w:left="0"/>
        <w:jc w:val="both"/>
        <w:rPr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07ED1" w:rsidRDefault="00007ED1" w:rsidP="00007ED1">
      <w:pPr>
        <w:pStyle w:val="a5"/>
        <w:rPr>
          <w:sz w:val="24"/>
          <w:szCs w:val="24"/>
          <w:lang w:eastAsia="ru-RU"/>
        </w:rPr>
      </w:pPr>
    </w:p>
    <w:p w:rsidR="00007ED1" w:rsidRPr="00A35774" w:rsidRDefault="00007ED1" w:rsidP="00007ED1">
      <w:pPr>
        <w:pStyle w:val="TableParagraph"/>
        <w:numPr>
          <w:ilvl w:val="0"/>
          <w:numId w:val="13"/>
        </w:numPr>
        <w:jc w:val="both"/>
        <w:rPr>
          <w:sz w:val="24"/>
          <w:szCs w:val="24"/>
          <w:lang w:eastAsia="ru-RU"/>
        </w:rPr>
      </w:pPr>
      <w:r w:rsidRPr="00A35774">
        <w:rPr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07ED1" w:rsidRPr="00D044DC" w:rsidRDefault="00007ED1" w:rsidP="00007ED1">
      <w:pPr>
        <w:pStyle w:val="TableParagraph"/>
        <w:jc w:val="both"/>
        <w:rPr>
          <w:sz w:val="24"/>
          <w:szCs w:val="24"/>
          <w:lang w:eastAsia="ru-RU"/>
        </w:rPr>
      </w:pPr>
    </w:p>
    <w:p w:rsidR="00007ED1" w:rsidRPr="00A35774" w:rsidRDefault="00007ED1" w:rsidP="00007ED1">
      <w:pPr>
        <w:pStyle w:val="TableParagraph"/>
        <w:jc w:val="both"/>
        <w:rPr>
          <w:b/>
          <w:bCs/>
          <w:sz w:val="24"/>
          <w:szCs w:val="24"/>
          <w:lang w:eastAsia="ru-RU"/>
        </w:rPr>
      </w:pPr>
      <w:r w:rsidRPr="00A35774">
        <w:rPr>
          <w:b/>
          <w:bCs/>
          <w:sz w:val="24"/>
          <w:szCs w:val="24"/>
          <w:lang w:eastAsia="ru-RU"/>
        </w:rPr>
        <w:t>Метапредметные результаты:</w:t>
      </w:r>
    </w:p>
    <w:p w:rsidR="00007ED1" w:rsidRPr="00D044DC" w:rsidRDefault="00007ED1" w:rsidP="00007ED1">
      <w:pPr>
        <w:pStyle w:val="TableParagraph"/>
        <w:jc w:val="both"/>
        <w:rPr>
          <w:sz w:val="24"/>
          <w:szCs w:val="24"/>
          <w:lang w:eastAsia="ru-RU"/>
        </w:rPr>
      </w:pPr>
    </w:p>
    <w:p w:rsidR="00007ED1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007ED1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6D662E">
        <w:rPr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07ED1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6D662E">
        <w:rPr>
          <w:sz w:val="24"/>
          <w:szCs w:val="24"/>
          <w:lang w:eastAsia="ru-RU"/>
        </w:rPr>
        <w:t xml:space="preserve">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07ED1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6D662E">
        <w:rPr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007ED1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6D662E">
        <w:rPr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007ED1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6D662E">
        <w:rPr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  и по аналогии) и делать выводы;</w:t>
      </w:r>
    </w:p>
    <w:p w:rsidR="00007ED1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6D662E">
        <w:rPr>
          <w:sz w:val="24"/>
          <w:szCs w:val="24"/>
          <w:lang w:eastAsia="ru-RU"/>
        </w:rPr>
        <w:t>у</w:t>
      </w:r>
      <w:r w:rsidRPr="006D662E">
        <w:rPr>
          <w:bCs/>
          <w:sz w:val="24"/>
          <w:szCs w:val="24"/>
          <w:lang w:eastAsia="ru-RU"/>
        </w:rPr>
        <w:t xml:space="preserve">мение </w:t>
      </w:r>
      <w:r w:rsidRPr="006D662E">
        <w:rPr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</w:t>
      </w:r>
      <w:r>
        <w:rPr>
          <w:sz w:val="24"/>
          <w:szCs w:val="24"/>
          <w:lang w:eastAsia="ru-RU"/>
        </w:rPr>
        <w:t xml:space="preserve"> </w:t>
      </w:r>
      <w:r w:rsidRPr="006D662E">
        <w:rPr>
          <w:bCs/>
          <w:sz w:val="24"/>
          <w:szCs w:val="24"/>
          <w:lang w:eastAsia="ru-RU"/>
        </w:rPr>
        <w:t>индивидуально и в группе:</w:t>
      </w:r>
      <w:r>
        <w:rPr>
          <w:bCs/>
          <w:sz w:val="24"/>
          <w:szCs w:val="24"/>
          <w:lang w:eastAsia="ru-RU"/>
        </w:rPr>
        <w:t xml:space="preserve"> </w:t>
      </w:r>
      <w:r w:rsidRPr="006D662E">
        <w:rPr>
          <w:sz w:val="24"/>
          <w:szCs w:val="24"/>
          <w:lang w:eastAsia="ru-RU"/>
        </w:rPr>
        <w:t xml:space="preserve"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007ED1" w:rsidRPr="006D662E" w:rsidRDefault="00007ED1" w:rsidP="00007ED1">
      <w:pPr>
        <w:pStyle w:val="TableParagraph"/>
        <w:numPr>
          <w:ilvl w:val="0"/>
          <w:numId w:val="14"/>
        </w:numPr>
        <w:jc w:val="both"/>
        <w:rPr>
          <w:sz w:val="24"/>
          <w:szCs w:val="24"/>
          <w:lang w:eastAsia="ru-RU"/>
        </w:rPr>
      </w:pPr>
      <w:r w:rsidRPr="006D662E">
        <w:rPr>
          <w:sz w:val="24"/>
          <w:szCs w:val="24"/>
          <w:lang w:eastAsia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</w:t>
      </w:r>
      <w:r w:rsidRPr="006D662E">
        <w:rPr>
          <w:sz w:val="24"/>
          <w:szCs w:val="24"/>
          <w:lang w:eastAsia="ru-RU"/>
        </w:rPr>
        <w:lastRenderedPageBreak/>
        <w:t xml:space="preserve">контекстной речью. </w:t>
      </w:r>
    </w:p>
    <w:p w:rsidR="00007ED1" w:rsidRPr="00D044DC" w:rsidRDefault="00007ED1" w:rsidP="00007ED1">
      <w:pPr>
        <w:pStyle w:val="TableParagraph"/>
        <w:jc w:val="both"/>
        <w:rPr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Pr="006D662E" w:rsidRDefault="00007ED1" w:rsidP="00007ED1">
      <w:pPr>
        <w:pStyle w:val="TableParagraph"/>
        <w:jc w:val="center"/>
        <w:rPr>
          <w:b/>
          <w:sz w:val="24"/>
          <w:szCs w:val="24"/>
        </w:rPr>
      </w:pPr>
      <w:r w:rsidRPr="006D662E">
        <w:rPr>
          <w:b/>
          <w:sz w:val="24"/>
          <w:szCs w:val="24"/>
        </w:rPr>
        <w:t>Результаты освоения коррекционно – развивающего курса:</w:t>
      </w:r>
    </w:p>
    <w:p w:rsidR="00007ED1" w:rsidRPr="00D044DC" w:rsidRDefault="00007ED1" w:rsidP="00007ED1">
      <w:pPr>
        <w:pStyle w:val="TableParagraph"/>
        <w:jc w:val="bot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jc w:val="both"/>
        <w:rPr>
          <w:sz w:val="24"/>
          <w:szCs w:val="24"/>
        </w:rPr>
      </w:pPr>
      <w:r w:rsidRPr="00D044DC">
        <w:rPr>
          <w:sz w:val="24"/>
          <w:szCs w:val="24"/>
        </w:rPr>
        <w:tab/>
        <w:t>1) умение делать обобщения и умозаключения самостоятельно;</w:t>
      </w:r>
    </w:p>
    <w:p w:rsidR="00007ED1" w:rsidRPr="00D044DC" w:rsidRDefault="00007ED1" w:rsidP="00007ED1">
      <w:pPr>
        <w:pStyle w:val="TableParagraph"/>
        <w:jc w:val="both"/>
        <w:rPr>
          <w:sz w:val="24"/>
          <w:szCs w:val="24"/>
        </w:rPr>
      </w:pPr>
      <w:r w:rsidRPr="00D044DC">
        <w:rPr>
          <w:sz w:val="24"/>
          <w:szCs w:val="24"/>
        </w:rPr>
        <w:tab/>
        <w:t>2) умение классифицировать предметы по их существенным признакам самостоятельно;</w:t>
      </w:r>
    </w:p>
    <w:p w:rsidR="00007ED1" w:rsidRPr="00D044DC" w:rsidRDefault="00007ED1" w:rsidP="00007ED1">
      <w:pPr>
        <w:pStyle w:val="TableParagraph"/>
        <w:jc w:val="both"/>
        <w:rPr>
          <w:sz w:val="24"/>
          <w:szCs w:val="24"/>
        </w:rPr>
      </w:pPr>
      <w:r w:rsidRPr="00D044DC">
        <w:rPr>
          <w:sz w:val="24"/>
          <w:szCs w:val="24"/>
        </w:rPr>
        <w:tab/>
        <w:t>3) умение устранять логические ошибки;</w:t>
      </w:r>
    </w:p>
    <w:p w:rsidR="00007ED1" w:rsidRDefault="00007ED1" w:rsidP="00007ED1">
      <w:pPr>
        <w:pStyle w:val="TableParagraph"/>
        <w:jc w:val="both"/>
        <w:rPr>
          <w:sz w:val="24"/>
          <w:szCs w:val="24"/>
        </w:rPr>
      </w:pPr>
      <w:r w:rsidRPr="00D044DC">
        <w:rPr>
          <w:sz w:val="24"/>
          <w:szCs w:val="24"/>
        </w:rPr>
        <w:tab/>
        <w:t>4) умение хранить в памяти и использовать полученные инструкции.</w:t>
      </w:r>
    </w:p>
    <w:p w:rsidR="00007ED1" w:rsidRDefault="00007ED1" w:rsidP="00007ED1">
      <w:pPr>
        <w:pStyle w:val="TableParagraph"/>
        <w:jc w:val="both"/>
        <w:rPr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Pr="006D662E" w:rsidRDefault="00007ED1" w:rsidP="00007ED1">
      <w:pPr>
        <w:pStyle w:val="TableParagraph"/>
        <w:jc w:val="center"/>
        <w:rPr>
          <w:b/>
          <w:sz w:val="24"/>
          <w:szCs w:val="24"/>
        </w:rPr>
      </w:pPr>
      <w:r w:rsidRPr="006D662E">
        <w:rPr>
          <w:b/>
          <w:sz w:val="24"/>
          <w:szCs w:val="24"/>
        </w:rPr>
        <w:t>СОДЕРЖАНИЕ КОРРЕКЦИОННО-РАЗВИВАЮЩЕГО КУРСА</w:t>
      </w:r>
    </w:p>
    <w:p w:rsidR="00007ED1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 xml:space="preserve">Весь курс занятий состоит из двух </w:t>
      </w:r>
      <w:r>
        <w:rPr>
          <w:sz w:val="24"/>
          <w:szCs w:val="24"/>
        </w:rPr>
        <w:t>блоков</w:t>
      </w:r>
      <w:r w:rsidRPr="00D044DC">
        <w:rPr>
          <w:sz w:val="24"/>
          <w:szCs w:val="24"/>
        </w:rPr>
        <w:t>:</w:t>
      </w:r>
    </w:p>
    <w:p w:rsidR="00007ED1" w:rsidRPr="00D044DC" w:rsidRDefault="00007ED1" w:rsidP="00007ED1">
      <w:pPr>
        <w:pStyle w:val="TableParagraph"/>
        <w:rPr>
          <w:bCs/>
          <w:spacing w:val="-2"/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bCs/>
          <w:spacing w:val="-2"/>
          <w:sz w:val="24"/>
          <w:szCs w:val="24"/>
        </w:rPr>
        <w:t>1) диагностика детей:</w:t>
      </w:r>
      <w:r>
        <w:rPr>
          <w:bCs/>
          <w:spacing w:val="-2"/>
          <w:sz w:val="24"/>
          <w:szCs w:val="24"/>
        </w:rPr>
        <w:t xml:space="preserve"> </w:t>
      </w:r>
      <w:r w:rsidRPr="00D044DC">
        <w:rPr>
          <w:bCs/>
          <w:spacing w:val="-2"/>
          <w:sz w:val="24"/>
          <w:szCs w:val="24"/>
        </w:rPr>
        <w:t>комплектование групп для коррекционных занятий, входная  промежуточная, итоговая диагностика (10 часов);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  <w:r>
        <w:rPr>
          <w:bCs/>
          <w:sz w:val="24"/>
          <w:szCs w:val="24"/>
        </w:rPr>
        <w:t>2) развитие способностей</w:t>
      </w:r>
      <w:r w:rsidRPr="00D044DC">
        <w:rPr>
          <w:bCs/>
          <w:sz w:val="24"/>
          <w:szCs w:val="24"/>
        </w:rPr>
        <w:t xml:space="preserve"> (58 час).</w:t>
      </w:r>
      <w:r w:rsidRPr="00D044DC">
        <w:rPr>
          <w:bCs/>
          <w:sz w:val="24"/>
          <w:szCs w:val="24"/>
        </w:rPr>
        <w:tab/>
      </w:r>
    </w:p>
    <w:p w:rsidR="00007ED1" w:rsidRPr="00D044DC" w:rsidRDefault="00007ED1" w:rsidP="00007ED1">
      <w:pPr>
        <w:pStyle w:val="TableParagraph"/>
        <w:rPr>
          <w:bCs/>
          <w:iCs/>
          <w:sz w:val="24"/>
          <w:szCs w:val="24"/>
          <w:lang w:eastAsia="ru-RU"/>
        </w:rPr>
      </w:pPr>
      <w:r w:rsidRPr="00D044DC">
        <w:rPr>
          <w:bCs/>
          <w:iCs/>
          <w:sz w:val="24"/>
          <w:szCs w:val="24"/>
          <w:lang w:eastAsia="ru-RU"/>
        </w:rPr>
        <w:t>         </w:t>
      </w:r>
    </w:p>
    <w:p w:rsidR="00007ED1" w:rsidRPr="00D044DC" w:rsidRDefault="00007ED1" w:rsidP="00007ED1">
      <w:pPr>
        <w:pStyle w:val="TableParagraph"/>
        <w:rPr>
          <w:bCs/>
          <w:iCs/>
          <w:sz w:val="24"/>
          <w:szCs w:val="24"/>
          <w:lang w:eastAsia="ru-RU"/>
        </w:rPr>
      </w:pPr>
      <w:r w:rsidRPr="00D044DC">
        <w:rPr>
          <w:bCs/>
          <w:iCs/>
          <w:sz w:val="24"/>
          <w:szCs w:val="24"/>
          <w:lang w:eastAsia="ru-RU"/>
        </w:rPr>
        <w:t xml:space="preserve">  Раздел 1. </w:t>
      </w:r>
      <w:r w:rsidRPr="00D044DC">
        <w:rPr>
          <w:bCs/>
          <w:sz w:val="24"/>
          <w:szCs w:val="24"/>
        </w:rPr>
        <w:t xml:space="preserve">Сенсомоторное развитие </w:t>
      </w:r>
    </w:p>
    <w:p w:rsidR="00007ED1" w:rsidRPr="00D044DC" w:rsidRDefault="00007ED1" w:rsidP="00007ED1">
      <w:pPr>
        <w:pStyle w:val="TableParagraph"/>
        <w:ind w:left="0"/>
        <w:rPr>
          <w:bCs/>
          <w:iCs/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bCs/>
          <w:iCs/>
          <w:sz w:val="24"/>
          <w:szCs w:val="24"/>
          <w:lang w:eastAsia="ru-RU"/>
        </w:rPr>
        <w:t>-</w:t>
      </w:r>
      <w:r w:rsidRPr="00D044DC">
        <w:rPr>
          <w:sz w:val="24"/>
          <w:szCs w:val="24"/>
        </w:rPr>
        <w:t>развитие тонкости и дифференцированности анализа зрительно воспринимаемых объектов;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слухового восприятия и слухового внимания;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тактильных ощущений;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умения организации и контроля простейших двигательных программ;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тонкости и целенаправленности движений;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кинестетических основ движения;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межполушарного взаимодействия;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- формирование способности выделять признаки предметов.</w:t>
      </w:r>
      <w:r w:rsidRPr="00D044DC">
        <w:rPr>
          <w:sz w:val="24"/>
          <w:szCs w:val="24"/>
          <w:lang w:eastAsia="ru-RU"/>
        </w:rPr>
        <w:t xml:space="preserve"> 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  <w:r w:rsidRPr="00D044DC">
        <w:rPr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Раздел 2. </w:t>
      </w:r>
      <w:r w:rsidRPr="00D044DC">
        <w:rPr>
          <w:bCs/>
          <w:sz w:val="24"/>
          <w:szCs w:val="24"/>
        </w:rPr>
        <w:t>Формирование пространственных представлений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формирование умения ориентировки в схеме собственного тела;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формирование умения ориентировки в ближайшем окружении (класса);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формирование умения ориентировки на плоскости (тетрадь, книга);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пространственного праксиса;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  <w:r w:rsidRPr="00D044DC">
        <w:rPr>
          <w:sz w:val="24"/>
          <w:szCs w:val="24"/>
        </w:rPr>
        <w:t>- развитие навыка дифференциации пространственно схоже расположенных объектов.</w:t>
      </w: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D044DC">
        <w:rPr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Раздел 3. </w:t>
      </w:r>
      <w:r w:rsidRPr="00D044DC">
        <w:rPr>
          <w:bCs/>
          <w:sz w:val="24"/>
          <w:szCs w:val="24"/>
        </w:rPr>
        <w:t>Развитие мнестических процессов</w:t>
      </w:r>
      <w:r w:rsidRPr="00D044DC">
        <w:rPr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тренировка произвольного запоминания зрительно воспринимаемых объектов;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произвольное запоминание слухового ряда: цифр, звуков, слов, предложений, многоступенчатых инструкций;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  <w:r w:rsidRPr="00D044DC">
        <w:rPr>
          <w:sz w:val="24"/>
          <w:szCs w:val="24"/>
        </w:rPr>
        <w:t>- развитие тактильной и кинестетической памяти.</w:t>
      </w:r>
    </w:p>
    <w:p w:rsidR="00007ED1" w:rsidRPr="00D044DC" w:rsidRDefault="00007ED1" w:rsidP="00007ED1">
      <w:pPr>
        <w:pStyle w:val="TableParagraph"/>
        <w:rPr>
          <w:rFonts w:eastAsia="Calibri"/>
          <w:bCs/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Раздел 4. Развитие внимания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зрительного внимания;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-развитие произвольного внимания;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lastRenderedPageBreak/>
        <w:t>- развитие устойчивости, концентрации,  повышение объема, переключение внимания,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 самоконтроля;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слухового внимания.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Раздел 5. Развитие памяти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 xml:space="preserve">-расширение объема, устойчивости, 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 xml:space="preserve">-формирование приемов запоминания, 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-развитие смысловой памяти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слуховой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кратковременной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зрительной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точности зрительной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непроизвольной (образной)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ассоциативной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наблюдательности;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кратковременной и долговременной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двигательной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моторно-слуховой памяти;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тактильной памяти.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Раздел 6. Развитие восприятия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пространственного, слухового восприятия;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 xml:space="preserve"> - сенсомоторной координации;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целостности восприятия, формирование умения классифицировать, включать части в целое, концентрировать внимание;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восприятия геометрических фигур.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Раздел 7. Развитие воображения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зрительного воображения;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вербального (словесного) воображения;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творческих способностей;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пространственного воображения;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образного (воссоздающего) воображения.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Раздел 8. Интеллектуальное развитие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мыслительных процессов: обобщения, выделения существенных признаков;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скорости мышления;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образно-логического мышления;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словесно-логического мышления;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умения устанавливать причинно-следственные связи;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образного мышления, геометрических представлений, конструктивных пространственных способностей практического плана;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понятийного мышления;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наглядно-действенного мышления;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коррекция мыслительных операций;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развитие способности классифицировать явления по их признакам.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Раздел 9. Развитие связной речи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 составление рассказа по картинке, серии картинок;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>-</w:t>
      </w:r>
      <w:r w:rsidRPr="00D044DC">
        <w:rPr>
          <w:bCs/>
          <w:sz w:val="24"/>
          <w:szCs w:val="24"/>
        </w:rPr>
        <w:t xml:space="preserve"> развитие диалогической речи;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  <w:r w:rsidRPr="00D044DC">
        <w:rPr>
          <w:bCs/>
          <w:sz w:val="24"/>
          <w:szCs w:val="24"/>
        </w:rPr>
        <w:t>- развитие монологической речи;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bCs/>
          <w:sz w:val="24"/>
          <w:szCs w:val="24"/>
        </w:rPr>
        <w:t>- развитие языкового анализа и синтеза на уровне текста.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  <w:r w:rsidRPr="00D044DC">
        <w:rPr>
          <w:sz w:val="24"/>
          <w:szCs w:val="24"/>
        </w:rPr>
        <w:t>Раздел 10.</w:t>
      </w:r>
      <w:r w:rsidRPr="00D044DC">
        <w:rPr>
          <w:bCs/>
          <w:sz w:val="24"/>
          <w:szCs w:val="24"/>
        </w:rPr>
        <w:t xml:space="preserve"> Формирование элементарных математических представлений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rStyle w:val="FontStyle83"/>
          <w:sz w:val="24"/>
          <w:szCs w:val="24"/>
        </w:rPr>
      </w:pPr>
      <w:r w:rsidRPr="00D044DC">
        <w:rPr>
          <w:rStyle w:val="FontStyle83"/>
          <w:sz w:val="24"/>
          <w:szCs w:val="24"/>
        </w:rPr>
        <w:t>- формирование представления о математической науке как сфере математической деятельности, об этапах ее развития, о ее значимости для развития цивилизации;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rStyle w:val="FontStyle83"/>
          <w:sz w:val="24"/>
          <w:szCs w:val="24"/>
        </w:rPr>
        <w:t>-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007ED1" w:rsidRPr="00D044DC" w:rsidRDefault="00007ED1" w:rsidP="00007ED1">
      <w:pPr>
        <w:pStyle w:val="TableParagraph"/>
        <w:rPr>
          <w:sz w:val="24"/>
          <w:szCs w:val="24"/>
        </w:rPr>
      </w:pPr>
      <w:r w:rsidRPr="00D044DC">
        <w:rPr>
          <w:sz w:val="24"/>
          <w:szCs w:val="24"/>
        </w:rPr>
        <w:t xml:space="preserve">- </w:t>
      </w:r>
      <w:r w:rsidRPr="00D044DC">
        <w:rPr>
          <w:rStyle w:val="FontStyle83"/>
          <w:sz w:val="24"/>
          <w:szCs w:val="24"/>
        </w:rPr>
        <w:t>владение базовым понятийным аппаратом по основным разделам содержания;</w:t>
      </w:r>
    </w:p>
    <w:p w:rsidR="00007ED1" w:rsidRPr="00D044DC" w:rsidRDefault="00007ED1" w:rsidP="00007ED1">
      <w:pPr>
        <w:pStyle w:val="TableParagraph"/>
        <w:rPr>
          <w:bCs/>
          <w:sz w:val="24"/>
          <w:szCs w:val="24"/>
        </w:rPr>
      </w:pPr>
      <w:r w:rsidRPr="00D044DC">
        <w:rPr>
          <w:sz w:val="24"/>
          <w:szCs w:val="24"/>
        </w:rPr>
        <w:t xml:space="preserve">- развитие </w:t>
      </w:r>
      <w:r w:rsidRPr="00D044DC">
        <w:rPr>
          <w:rStyle w:val="FontStyle83"/>
          <w:sz w:val="24"/>
          <w:szCs w:val="24"/>
        </w:rPr>
        <w:t>практически значимых математических умений и навыков, их применение к решению математических и нематематических задач, предполагающее умения согласно с АООП по математике.</w:t>
      </w: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Pr="00D044DC" w:rsidRDefault="00007ED1" w:rsidP="00007ED1">
      <w:pPr>
        <w:pStyle w:val="TableParagraph"/>
        <w:ind w:left="0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4096"/>
        <w:gridCol w:w="992"/>
        <w:gridCol w:w="969"/>
        <w:gridCol w:w="874"/>
        <w:gridCol w:w="992"/>
        <w:gridCol w:w="992"/>
      </w:tblGrid>
      <w:tr w:rsidR="00007ED1" w:rsidRPr="00D044DC" w:rsidTr="00305925">
        <w:trPr>
          <w:trHeight w:val="700"/>
        </w:trPr>
        <w:tc>
          <w:tcPr>
            <w:tcW w:w="583" w:type="dxa"/>
            <w:vMerge w:val="restart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№ п/п</w:t>
            </w:r>
          </w:p>
        </w:tc>
        <w:tc>
          <w:tcPr>
            <w:tcW w:w="4096" w:type="dxa"/>
            <w:vMerge w:val="restart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</w:p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Наименование раздела</w:t>
            </w:r>
          </w:p>
        </w:tc>
        <w:tc>
          <w:tcPr>
            <w:tcW w:w="4819" w:type="dxa"/>
            <w:gridSpan w:val="5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Количество часов, класс</w:t>
            </w:r>
          </w:p>
        </w:tc>
      </w:tr>
      <w:tr w:rsidR="00007ED1" w:rsidRPr="00D044DC" w:rsidTr="00305925">
        <w:trPr>
          <w:trHeight w:val="700"/>
        </w:trPr>
        <w:tc>
          <w:tcPr>
            <w:tcW w:w="583" w:type="dxa"/>
            <w:vMerge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</w:p>
        </w:tc>
        <w:tc>
          <w:tcPr>
            <w:tcW w:w="4096" w:type="dxa"/>
            <w:vMerge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</w:rPr>
            </w:pPr>
            <w:r w:rsidRPr="00D044DC">
              <w:rPr>
                <w:bCs/>
              </w:rPr>
              <w:t>5 класс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</w:rPr>
            </w:pPr>
            <w:r w:rsidRPr="00D044DC">
              <w:rPr>
                <w:bCs/>
              </w:rPr>
              <w:t>6 класс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</w:rPr>
            </w:pPr>
            <w:r w:rsidRPr="00D044DC">
              <w:rPr>
                <w:bCs/>
              </w:rPr>
              <w:t>7 класс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</w:rPr>
            </w:pPr>
            <w:r w:rsidRPr="00D044DC">
              <w:rPr>
                <w:bCs/>
              </w:rPr>
              <w:t>8 класс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</w:rPr>
            </w:pPr>
            <w:r w:rsidRPr="00D044DC">
              <w:rPr>
                <w:bCs/>
              </w:rPr>
              <w:t>9 класс</w:t>
            </w:r>
          </w:p>
        </w:tc>
      </w:tr>
      <w:tr w:rsidR="00007ED1" w:rsidRPr="00D044DC" w:rsidTr="00305925">
        <w:trPr>
          <w:trHeight w:val="29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Диагностика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10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10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10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10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10</w:t>
            </w:r>
          </w:p>
        </w:tc>
      </w:tr>
      <w:tr w:rsidR="00007ED1" w:rsidRPr="00D044DC" w:rsidTr="00305925">
        <w:trPr>
          <w:trHeight w:val="1119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 xml:space="preserve">1. </w:t>
            </w:r>
            <w:r w:rsidRPr="00D044DC">
              <w:rPr>
                <w:bCs/>
              </w:rPr>
              <w:t xml:space="preserve">Сенсомоторное развитие </w:t>
            </w:r>
            <w:r w:rsidRPr="00D044DC">
              <w:t>- развитие зрительного анализа и пространственного восприятия элементов букв;</w:t>
            </w:r>
          </w:p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</w:p>
        </w:tc>
      </w:tr>
      <w:tr w:rsidR="00007ED1" w:rsidRPr="00D044DC" w:rsidTr="00305925">
        <w:trPr>
          <w:trHeight w:val="825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2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t xml:space="preserve"> </w:t>
            </w:r>
            <w:r w:rsidRPr="00D044DC">
              <w:rPr>
                <w:bCs/>
              </w:rPr>
              <w:t>Формирование</w:t>
            </w:r>
          </w:p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пространственных</w:t>
            </w:r>
          </w:p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представлений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</w:tr>
      <w:tr w:rsidR="00007ED1" w:rsidRPr="00D044DC" w:rsidTr="00305925">
        <w:trPr>
          <w:trHeight w:val="589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t xml:space="preserve"> </w:t>
            </w:r>
            <w:r w:rsidRPr="00D044DC">
              <w:rPr>
                <w:bCs/>
              </w:rPr>
              <w:t>Развитие мнестических</w:t>
            </w:r>
          </w:p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</w:rPr>
            </w:pPr>
            <w:r w:rsidRPr="00D044DC">
              <w:rPr>
                <w:bCs/>
              </w:rPr>
              <w:t>процессов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</w:tr>
      <w:tr w:rsidR="00007ED1" w:rsidRPr="00D044DC" w:rsidTr="00305925">
        <w:trPr>
          <w:trHeight w:val="26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lastRenderedPageBreak/>
              <w:t>4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 xml:space="preserve">Развитие внимания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</w:tr>
      <w:tr w:rsidR="00007ED1" w:rsidRPr="00D044DC" w:rsidTr="00305925">
        <w:trPr>
          <w:trHeight w:val="29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5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 xml:space="preserve">Развитие памяти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</w:tr>
      <w:tr w:rsidR="00007ED1" w:rsidRPr="00D044DC" w:rsidTr="00305925">
        <w:trPr>
          <w:trHeight w:val="29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 xml:space="preserve">Развитие восприятия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3</w:t>
            </w:r>
          </w:p>
        </w:tc>
      </w:tr>
      <w:tr w:rsidR="00007ED1" w:rsidRPr="00D044DC" w:rsidTr="00305925">
        <w:trPr>
          <w:trHeight w:val="26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7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Развитие воображения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4</w:t>
            </w:r>
          </w:p>
        </w:tc>
      </w:tr>
      <w:tr w:rsidR="00007ED1" w:rsidRPr="00D044DC" w:rsidTr="00305925">
        <w:trPr>
          <w:trHeight w:val="29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8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 xml:space="preserve"> Интеллектуальное развитие (мышление)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14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16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16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16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16</w:t>
            </w:r>
          </w:p>
        </w:tc>
      </w:tr>
      <w:tr w:rsidR="00007ED1" w:rsidRPr="00D044DC" w:rsidTr="00305925">
        <w:trPr>
          <w:trHeight w:val="29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9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Развитие связной речи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8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</w:pPr>
            <w:r w:rsidRPr="00D044DC">
              <w:t>6</w:t>
            </w:r>
          </w:p>
        </w:tc>
      </w:tr>
      <w:tr w:rsidR="00007ED1" w:rsidRPr="00D044DC" w:rsidTr="00305925">
        <w:trPr>
          <w:trHeight w:val="825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10</w:t>
            </w: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 xml:space="preserve"> Формирование элементарных математических</w:t>
            </w:r>
          </w:p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представлений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8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12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12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12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12</w:t>
            </w:r>
          </w:p>
        </w:tc>
      </w:tr>
      <w:tr w:rsidR="00007ED1" w:rsidRPr="00D044DC" w:rsidTr="00305925">
        <w:trPr>
          <w:trHeight w:val="294"/>
        </w:trPr>
        <w:tc>
          <w:tcPr>
            <w:tcW w:w="583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</w:p>
        </w:tc>
        <w:tc>
          <w:tcPr>
            <w:tcW w:w="4096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Итого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68</w:t>
            </w:r>
          </w:p>
        </w:tc>
        <w:tc>
          <w:tcPr>
            <w:tcW w:w="969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68</w:t>
            </w:r>
          </w:p>
        </w:tc>
        <w:tc>
          <w:tcPr>
            <w:tcW w:w="874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68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68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rPr>
                <w:bCs/>
              </w:rPr>
            </w:pPr>
            <w:r w:rsidRPr="00D044DC">
              <w:rPr>
                <w:bCs/>
              </w:rPr>
              <w:t>68</w:t>
            </w:r>
          </w:p>
        </w:tc>
      </w:tr>
    </w:tbl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lang w:eastAsia="ru-RU"/>
        </w:rPr>
      </w:pPr>
      <w:r w:rsidRPr="00D044DC">
        <w:rPr>
          <w:color w:val="000000" w:themeColor="text1"/>
          <w:sz w:val="24"/>
          <w:szCs w:val="24"/>
          <w:bdr w:val="none" w:sz="0" w:space="0" w:color="auto" w:frame="1"/>
          <w:lang w:eastAsia="ru-RU"/>
        </w:rPr>
        <w:t>Перечисленные направления работы не являются этапами коррекционных занятий, на каждом занятии используются игры и упражнения разных направлений (от 4 до 6 направлений).</w:t>
      </w: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D044DC">
        <w:rPr>
          <w:color w:val="000000" w:themeColor="text1"/>
          <w:sz w:val="24"/>
          <w:szCs w:val="24"/>
          <w:bdr w:val="none" w:sz="0" w:space="0" w:color="auto" w:frame="1"/>
          <w:lang w:eastAsia="ru-RU"/>
        </w:rPr>
        <w:t>Количество часов по направлениям может меняться в зависимости от возможностей ребёнка, и его потребности в коррекционном воздействии.</w:t>
      </w: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Pr="00D044DC" w:rsidRDefault="00007ED1" w:rsidP="00007ED1">
      <w:pPr>
        <w:pStyle w:val="TableParagraph"/>
        <w:rPr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07ED1" w:rsidRPr="00262911" w:rsidRDefault="00007ED1" w:rsidP="00007ED1">
      <w:pPr>
        <w:pStyle w:val="TableParagraph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262911">
        <w:rPr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 5 класс</w:t>
      </w:r>
    </w:p>
    <w:p w:rsidR="00007ED1" w:rsidRPr="00D044DC" w:rsidRDefault="00007ED1" w:rsidP="00007ED1">
      <w:pPr>
        <w:pStyle w:val="TableParagraph"/>
        <w:rPr>
          <w:bCs/>
          <w:color w:val="000000" w:themeColor="text1"/>
          <w:sz w:val="24"/>
          <w:szCs w:val="24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68"/>
        <w:gridCol w:w="568"/>
        <w:gridCol w:w="5812"/>
        <w:gridCol w:w="992"/>
      </w:tblGrid>
      <w:tr w:rsidR="00007ED1" w:rsidRPr="00947EED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ind w:left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68" w:type="dxa"/>
          </w:tcPr>
          <w:p w:rsidR="00007ED1" w:rsidRPr="00947EED" w:rsidRDefault="00007ED1" w:rsidP="00305925">
            <w:pPr>
              <w:pStyle w:val="TableParagraph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ind w:left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947EED">
              <w:rPr>
                <w:b/>
                <w:sz w:val="24"/>
                <w:szCs w:val="24"/>
                <w:lang w:eastAsia="ru-RU"/>
              </w:rPr>
              <w:t>Входная диагностика познавательных процессов(4ч)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947EED">
              <w:rPr>
                <w:sz w:val="24"/>
                <w:szCs w:val="24"/>
                <w:lang w:eastAsia="ru-RU"/>
              </w:rPr>
              <w:t xml:space="preserve">Исследование восприятия пространства, времени, цвета, формы. 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 xml:space="preserve">Исследование устойчивости внимания. 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 xml:space="preserve">Исследование зрительной, слуховой, логической памяти 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 xml:space="preserve">Исследование словесно – логического, наглядно – действенного мышления. 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947EED">
              <w:rPr>
                <w:b/>
                <w:sz w:val="24"/>
                <w:szCs w:val="24"/>
              </w:rPr>
              <w:t xml:space="preserve">Раздел 1. Развитие сенсорной </w:t>
            </w:r>
            <w:r w:rsidRPr="00947EED">
              <w:rPr>
                <w:b/>
                <w:sz w:val="24"/>
                <w:szCs w:val="24"/>
              </w:rPr>
              <w:lastRenderedPageBreak/>
              <w:t>моторики. Развитие мелкой и крупной моторики. (4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сенсорной моторики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4D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мелкой моторики (развитие пластичности и выразительности движений пальцев рук</w:t>
            </w:r>
            <w:r>
              <w:rPr>
                <w:sz w:val="24"/>
                <w:szCs w:val="24"/>
              </w:rPr>
              <w:t>)</w:t>
            </w:r>
            <w:r w:rsidRPr="00D044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4D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крупной моторики (Отображение эмоциональных состояний с помощью мимики, жестов, прикосновений, движений тела</w:t>
            </w:r>
            <w:r>
              <w:rPr>
                <w:sz w:val="24"/>
                <w:szCs w:val="24"/>
              </w:rPr>
              <w:t>)</w:t>
            </w:r>
            <w:r w:rsidRPr="00D044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4D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тонких тактильных ощущений (Упражнение «Узнай предмет на ощупь»).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4D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947EED">
              <w:rPr>
                <w:b/>
                <w:sz w:val="24"/>
                <w:szCs w:val="24"/>
              </w:rPr>
              <w:t xml:space="preserve">Раздел 2. Развитие восприятия. </w:t>
            </w:r>
            <w:r w:rsidRPr="00947EED">
              <w:rPr>
                <w:b/>
                <w:bCs/>
                <w:sz w:val="24"/>
                <w:szCs w:val="24"/>
              </w:rPr>
              <w:t>Формирование пространственных представлений. (6ч)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044DC">
              <w:rPr>
                <w:sz w:val="24"/>
                <w:szCs w:val="24"/>
              </w:rPr>
              <w:t>азвити</w:t>
            </w:r>
            <w:r>
              <w:rPr>
                <w:sz w:val="24"/>
                <w:szCs w:val="24"/>
              </w:rPr>
              <w:t>е</w:t>
            </w:r>
            <w:r w:rsidRPr="00D044DC">
              <w:rPr>
                <w:sz w:val="24"/>
                <w:szCs w:val="24"/>
              </w:rPr>
              <w:t xml:space="preserve"> восприяти</w:t>
            </w:r>
            <w:r>
              <w:rPr>
                <w:sz w:val="24"/>
                <w:szCs w:val="24"/>
              </w:rPr>
              <w:t>я</w:t>
            </w:r>
            <w:r w:rsidRPr="00D044DC">
              <w:rPr>
                <w:sz w:val="24"/>
                <w:szCs w:val="24"/>
              </w:rPr>
              <w:t xml:space="preserve"> пространства и формирование пространственных представлений. </w:t>
            </w:r>
            <w:r>
              <w:rPr>
                <w:sz w:val="24"/>
                <w:szCs w:val="24"/>
              </w:rPr>
              <w:t>Занятие 1.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Продолжение развития восприятие пространства и формирование пространственных представлений. </w:t>
            </w:r>
            <w:r>
              <w:rPr>
                <w:sz w:val="24"/>
                <w:szCs w:val="24"/>
              </w:rPr>
              <w:t>Занятие 2.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восприятия времени.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восприятия формы и цвета, величины и веса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целостности восприятия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восприятия геометрических фигур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947EED">
              <w:rPr>
                <w:b/>
                <w:sz w:val="24"/>
                <w:szCs w:val="24"/>
              </w:rPr>
              <w:t>Раздел 3. Развитие внимания. (6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устойчивости и переключения внимания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распределения внимани</w:t>
            </w:r>
            <w:r>
              <w:rPr>
                <w:sz w:val="24"/>
                <w:szCs w:val="24"/>
              </w:rPr>
              <w:t>я.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наблюдательности: упражнения</w:t>
            </w:r>
            <w:r>
              <w:rPr>
                <w:sz w:val="24"/>
                <w:szCs w:val="24"/>
              </w:rPr>
              <w:t>.</w:t>
            </w:r>
            <w:r w:rsidRPr="00D044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внимания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внимания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произвольного внимания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947EED">
              <w:rPr>
                <w:b/>
                <w:sz w:val="24"/>
                <w:szCs w:val="24"/>
              </w:rPr>
              <w:t>Раздел 4. Развитие памяти.</w:t>
            </w:r>
            <w:r w:rsidRPr="00947EED">
              <w:rPr>
                <w:b/>
                <w:bCs/>
                <w:sz w:val="24"/>
                <w:szCs w:val="24"/>
              </w:rPr>
              <w:t xml:space="preserve"> Развитие мнестических процессов, тренировка памяти. (6ч)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слуховой памяти: упражнения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кратковременной памяти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зрительной памяти: упражнения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D044D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ассоциативной памяти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 xml:space="preserve">Развитие тактильной памяти: упражнения «Узнай предмет», «Волшебный мешочек»,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мнестических процессов, тренировка памяти: упражнения</w:t>
            </w:r>
            <w:r>
              <w:rPr>
                <w:bCs/>
                <w:sz w:val="24"/>
                <w:szCs w:val="24"/>
              </w:rPr>
              <w:t>.</w:t>
            </w:r>
            <w:r w:rsidRPr="00D044D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947EED">
              <w:rPr>
                <w:b/>
                <w:bCs/>
                <w:sz w:val="24"/>
                <w:szCs w:val="24"/>
              </w:rPr>
              <w:t>Раздел 5.</w:t>
            </w:r>
            <w:r w:rsidRPr="00947EED">
              <w:rPr>
                <w:b/>
                <w:sz w:val="24"/>
                <w:szCs w:val="24"/>
              </w:rPr>
              <w:t xml:space="preserve"> Формирование интеллектуальн</w:t>
            </w:r>
            <w:r w:rsidRPr="00947EED">
              <w:rPr>
                <w:b/>
                <w:sz w:val="24"/>
                <w:szCs w:val="24"/>
              </w:rPr>
              <w:lastRenderedPageBreak/>
              <w:t>ых умений. (6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операций</w:t>
            </w:r>
            <w:r>
              <w:rPr>
                <w:sz w:val="24"/>
                <w:szCs w:val="24"/>
              </w:rPr>
              <w:t>. Занятие 1.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операций</w:t>
            </w:r>
            <w:r>
              <w:rPr>
                <w:sz w:val="24"/>
                <w:szCs w:val="24"/>
              </w:rPr>
              <w:t>. Занятие 2.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операций</w:t>
            </w:r>
            <w:r>
              <w:rPr>
                <w:sz w:val="24"/>
                <w:szCs w:val="24"/>
              </w:rPr>
              <w:t>. Занятие 3.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операций</w:t>
            </w:r>
            <w:r>
              <w:rPr>
                <w:sz w:val="24"/>
                <w:szCs w:val="24"/>
              </w:rPr>
              <w:t>. Занятие 4.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мышления: задание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947EED">
              <w:rPr>
                <w:b/>
                <w:sz w:val="24"/>
                <w:szCs w:val="24"/>
                <w:lang w:eastAsia="ru-RU"/>
              </w:rPr>
              <w:t>Промежуточная диагностика (2ч)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ВПФ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Отслеживание динамики развития учащихся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947EED">
              <w:rPr>
                <w:b/>
                <w:sz w:val="24"/>
                <w:szCs w:val="24"/>
              </w:rPr>
              <w:t>Раздел 6. Развитие воображения. (6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воображения</w:t>
            </w:r>
            <w:r>
              <w:rPr>
                <w:sz w:val="24"/>
                <w:szCs w:val="24"/>
              </w:rPr>
              <w:t>.</w:t>
            </w:r>
            <w:r w:rsidRPr="00D04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Занятие 1.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воображения</w:t>
            </w:r>
            <w:r>
              <w:rPr>
                <w:sz w:val="24"/>
                <w:szCs w:val="24"/>
              </w:rPr>
              <w:t>.</w:t>
            </w:r>
            <w:r w:rsidRPr="00D04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Занятие 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вербального (зрительного) воображения</w:t>
            </w:r>
            <w:r>
              <w:rPr>
                <w:sz w:val="24"/>
                <w:szCs w:val="24"/>
              </w:rPr>
              <w:t>. Занятие 1.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вербального (зрительного) воображения</w:t>
            </w:r>
            <w:r>
              <w:rPr>
                <w:sz w:val="24"/>
                <w:szCs w:val="24"/>
              </w:rPr>
              <w:t>. Занятие 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пространственного воображения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rPr>
          <w:trHeight w:val="70"/>
        </w:trPr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образного (воссоздающего) изображения</w:t>
            </w:r>
            <w:r>
              <w:rPr>
                <w:sz w:val="24"/>
                <w:szCs w:val="24"/>
              </w:rPr>
              <w:t>.</w:t>
            </w:r>
            <w:r w:rsidRPr="00D044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947EED">
              <w:rPr>
                <w:b/>
                <w:sz w:val="24"/>
                <w:szCs w:val="24"/>
              </w:rPr>
              <w:t>Раздел 7.</w:t>
            </w:r>
            <w:r w:rsidRPr="00947EED">
              <w:rPr>
                <w:b/>
                <w:sz w:val="24"/>
                <w:szCs w:val="24"/>
                <w:lang w:eastAsia="ru-RU"/>
              </w:rPr>
              <w:t xml:space="preserve"> Коррекция мышления. (</w:t>
            </w:r>
            <w:r w:rsidRPr="00947EED">
              <w:rPr>
                <w:b/>
                <w:sz w:val="24"/>
                <w:szCs w:val="24"/>
              </w:rPr>
              <w:t xml:space="preserve">8ч) 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наглядно-действенного мышления: задания «Лабиринт», «Смысловое соотнесение», «Отрицание».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наглядно-действенного мышления: задания «Лабиринт», «Смысловое соотнесение», «Отрицание».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наглядно-образного мышления</w:t>
            </w:r>
            <w:r>
              <w:rPr>
                <w:sz w:val="24"/>
                <w:szCs w:val="24"/>
              </w:rPr>
              <w:t>.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наглядно-образного мышления</w:t>
            </w:r>
            <w:r>
              <w:rPr>
                <w:sz w:val="24"/>
                <w:szCs w:val="24"/>
              </w:rPr>
              <w:t>.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словесно-логического мышления</w:t>
            </w:r>
            <w:r>
              <w:rPr>
                <w:sz w:val="24"/>
                <w:szCs w:val="24"/>
              </w:rPr>
              <w:t>. Занятие 1</w:t>
            </w:r>
            <w:r w:rsidRPr="00D044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BD5C30">
              <w:rPr>
                <w:sz w:val="24"/>
                <w:szCs w:val="24"/>
              </w:rPr>
              <w:t xml:space="preserve">Развитие словесно-логического мышления. Занятие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BD5C30">
              <w:rPr>
                <w:sz w:val="24"/>
                <w:szCs w:val="24"/>
              </w:rPr>
              <w:t xml:space="preserve">Развитие словесно-логического мышления. Занятие </w:t>
            </w:r>
            <w:r>
              <w:rPr>
                <w:sz w:val="24"/>
                <w:szCs w:val="24"/>
              </w:rPr>
              <w:t>3</w:t>
            </w:r>
            <w:r w:rsidRPr="00BD5C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BD5C30">
              <w:rPr>
                <w:sz w:val="24"/>
                <w:szCs w:val="24"/>
              </w:rPr>
              <w:t xml:space="preserve">Развитие словесно-логического мышления. Занятие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2E44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  <w:shd w:val="clear" w:color="auto" w:fill="FFFFFF"/>
              </w:rPr>
              <w:t>Выявление речевых возможностей учащихся с ЗПР</w:t>
            </w:r>
            <w:r w:rsidRPr="00D044D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связной устной речи: составление устного рассказа по сюжетным картинкам, составление коротких сказочных историй на заданную тему, придумать продолжение сказки.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Слово одно-значений много.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Разгадывание загадок, объяснение пословиц и поговорок.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E14685">
              <w:rPr>
                <w:b/>
                <w:bCs/>
                <w:sz w:val="24"/>
                <w:szCs w:val="24"/>
              </w:rPr>
              <w:t>Составление краткого пересказа по опорному плану текста</w:t>
            </w:r>
            <w:r w:rsidRPr="00D044D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Роль мимики и жестов во время общения.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и обогащение словарного запаса: образование с одного слова новых слов разного значения, деление слова на тематические группы.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E14685">
              <w:rPr>
                <w:b/>
                <w:bCs/>
                <w:sz w:val="24"/>
                <w:szCs w:val="24"/>
              </w:rPr>
              <w:t>Работа со словами, имеющими несколько значений.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947EED">
              <w:rPr>
                <w:b/>
                <w:sz w:val="24"/>
                <w:szCs w:val="24"/>
              </w:rPr>
              <w:t xml:space="preserve">Раздел 9. Развитие </w:t>
            </w:r>
            <w:r w:rsidRPr="00947EED">
              <w:rPr>
                <w:b/>
                <w:sz w:val="24"/>
                <w:szCs w:val="24"/>
              </w:rPr>
              <w:lastRenderedPageBreak/>
              <w:t>элементарных математических представлений (8ч)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Натуральные числа. Натуральные числа и ноль. Чтение и запись чисел.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Сравнение чисел. Округле</w:t>
            </w:r>
            <w:r w:rsidRPr="00D044DC">
              <w:rPr>
                <w:sz w:val="24"/>
                <w:szCs w:val="24"/>
              </w:rPr>
              <w:softHyphen/>
              <w:t>ние чисел. Перебор возможных вариантов.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Делимость чисел. Делители числа. Простые и составные числа. Признаки делимости. 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Таблица простых чисел. Разложение числа на простые мно</w:t>
            </w:r>
            <w:r w:rsidRPr="00D044DC">
              <w:rPr>
                <w:sz w:val="24"/>
                <w:szCs w:val="24"/>
              </w:rPr>
              <w:softHyphen/>
              <w:t>жители.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Дроби. Обыкновенная дробь. Основное свойство дроби. Сокращение дробей.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Приведение дроби к </w:t>
            </w:r>
            <w:r>
              <w:rPr>
                <w:sz w:val="24"/>
                <w:szCs w:val="24"/>
              </w:rPr>
              <w:t>общему</w:t>
            </w:r>
            <w:r w:rsidRPr="00D044DC">
              <w:rPr>
                <w:sz w:val="24"/>
                <w:szCs w:val="24"/>
              </w:rPr>
              <w:t xml:space="preserve"> знаменателю. Сравнение дробей.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Действия с дробями. Арифметические действия с обыкновенными дробями.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Нахождение дроби чис</w:t>
            </w:r>
            <w:r w:rsidRPr="00D044DC">
              <w:rPr>
                <w:sz w:val="24"/>
                <w:szCs w:val="24"/>
              </w:rPr>
              <w:softHyphen/>
              <w:t>ла и числа по его дроби. Решение арифметических задач.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947EED">
              <w:rPr>
                <w:b/>
                <w:sz w:val="24"/>
                <w:szCs w:val="24"/>
                <w:lang w:eastAsia="ru-RU"/>
              </w:rPr>
              <w:t>Заключительная диагностика (4ч)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внимания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947EED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5"/>
              </w:numPr>
              <w:ind w:left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мышления.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910AD">
              <w:rPr>
                <w:sz w:val="24"/>
                <w:szCs w:val="24"/>
              </w:rPr>
              <w:t>1</w:t>
            </w:r>
          </w:p>
        </w:tc>
      </w:tr>
    </w:tbl>
    <w:p w:rsidR="00007ED1" w:rsidRDefault="00007ED1" w:rsidP="00007ED1">
      <w:pPr>
        <w:pStyle w:val="TableParagraph"/>
        <w:rPr>
          <w:sz w:val="24"/>
          <w:szCs w:val="24"/>
        </w:rPr>
      </w:pPr>
    </w:p>
    <w:p w:rsidR="00007ED1" w:rsidRDefault="00007ED1" w:rsidP="00007ED1">
      <w:pPr>
        <w:pStyle w:val="TableParagraph"/>
        <w:ind w:left="0"/>
        <w:rPr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jc w:val="center"/>
        <w:rPr>
          <w:b/>
          <w:sz w:val="24"/>
          <w:szCs w:val="24"/>
        </w:rPr>
      </w:pPr>
    </w:p>
    <w:p w:rsidR="00007ED1" w:rsidRPr="00BB65A7" w:rsidRDefault="00007ED1" w:rsidP="00007ED1">
      <w:pPr>
        <w:pStyle w:val="TableParagraph"/>
        <w:jc w:val="center"/>
        <w:rPr>
          <w:b/>
          <w:sz w:val="24"/>
          <w:szCs w:val="24"/>
        </w:rPr>
      </w:pPr>
      <w:r w:rsidRPr="00BB65A7">
        <w:rPr>
          <w:b/>
          <w:sz w:val="24"/>
          <w:szCs w:val="24"/>
        </w:rPr>
        <w:t>Календарно-тематическое планирование 6 класс</w:t>
      </w:r>
    </w:p>
    <w:p w:rsidR="00007ED1" w:rsidRDefault="00007ED1" w:rsidP="00007ED1">
      <w:pPr>
        <w:pStyle w:val="TableParagraph"/>
        <w:rPr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68"/>
        <w:gridCol w:w="992"/>
        <w:gridCol w:w="5388"/>
        <w:gridCol w:w="992"/>
      </w:tblGrid>
      <w:tr w:rsidR="00007ED1" w:rsidRPr="00947EED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BB65A7">
              <w:rPr>
                <w:rFonts w:eastAsia="Calibri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8" w:type="dxa"/>
          </w:tcPr>
          <w:p w:rsidR="00007ED1" w:rsidRPr="00947EED" w:rsidRDefault="00007ED1" w:rsidP="00305925">
            <w:pPr>
              <w:pStyle w:val="TableParagraph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BB65A7">
              <w:rPr>
                <w:b/>
                <w:sz w:val="24"/>
                <w:szCs w:val="24"/>
                <w:lang w:eastAsia="ru-RU"/>
              </w:rPr>
              <w:t>Входная диагностика познавательных процессов(4ч)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зрительного и слухового восприятия. Оценка восприятия пространства и времени. </w:t>
            </w:r>
          </w:p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концентрации, устойчивости, объема и переключения внимания. Оценка зрительной и слуховой памяти. 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наглядно – действенного, наглядно – образного мышления.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Исследование словесно – логического мышления, обобщения, абстрагирования. 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учебно – логических умений: анализ, синтез, сравнение, обобщение.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BB65A7">
              <w:rPr>
                <w:b/>
                <w:sz w:val="24"/>
                <w:szCs w:val="24"/>
              </w:rPr>
              <w:t xml:space="preserve">Раздел 1. Развитие восприятия. </w:t>
            </w:r>
            <w:r w:rsidRPr="00BB65A7">
              <w:rPr>
                <w:b/>
                <w:bCs/>
                <w:sz w:val="24"/>
                <w:szCs w:val="24"/>
              </w:rPr>
              <w:lastRenderedPageBreak/>
              <w:t>Формирование пространственных представлений. (6ч)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восприятие пространства и формирование пространственных представлений.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947EE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целостному восприятию формы предметов.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AB6CC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восприятия времени, формы, цвета,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AB6CC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восприятия величины и веса.</w:t>
            </w:r>
          </w:p>
        </w:tc>
        <w:tc>
          <w:tcPr>
            <w:tcW w:w="992" w:type="dxa"/>
          </w:tcPr>
          <w:p w:rsidR="00007ED1" w:rsidRPr="00AB6CC3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целостности восприятия.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AB6CC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восприятия геометрических фигур.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AB6CC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BB65A7">
              <w:rPr>
                <w:b/>
                <w:sz w:val="24"/>
                <w:szCs w:val="24"/>
              </w:rPr>
              <w:t>Раздел 2. Развитие внимания. (6 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устойчивости и переключения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распределения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наблюдательности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слухового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 1.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 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BB65A7">
              <w:rPr>
                <w:b/>
                <w:sz w:val="24"/>
                <w:szCs w:val="24"/>
              </w:rPr>
              <w:t xml:space="preserve">Раздел 3. Развитие памяти. </w:t>
            </w:r>
            <w:r w:rsidRPr="00BB65A7">
              <w:rPr>
                <w:b/>
                <w:bCs/>
                <w:sz w:val="24"/>
                <w:szCs w:val="24"/>
              </w:rPr>
              <w:t>Развитие мнестических процессов, тренировка памяти. (8 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воссозданию мыслительных образов.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словесно – логической памяти.</w:t>
            </w:r>
            <w:r w:rsidRPr="00D044D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мнестических процессов, тренировка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задания на</w:t>
            </w:r>
            <w:r>
              <w:rPr>
                <w:sz w:val="24"/>
                <w:szCs w:val="24"/>
              </w:rPr>
              <w:t xml:space="preserve"> нахождение отличий</w:t>
            </w:r>
            <w:r w:rsidRPr="00D04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513C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внешности людей,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памяти.</w:t>
            </w:r>
            <w:r>
              <w:rPr>
                <w:sz w:val="24"/>
                <w:szCs w:val="24"/>
              </w:rPr>
              <w:t xml:space="preserve"> Занятие1.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</w:t>
            </w:r>
            <w:r>
              <w:rPr>
                <w:sz w:val="24"/>
                <w:szCs w:val="24"/>
              </w:rPr>
              <w:t xml:space="preserve"> Занятие2.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bCs/>
                <w:sz w:val="24"/>
                <w:szCs w:val="24"/>
              </w:rPr>
              <w:t>Раздел 4.</w:t>
            </w:r>
            <w:r w:rsidRPr="00BB65A7">
              <w:rPr>
                <w:b/>
                <w:sz w:val="24"/>
                <w:szCs w:val="24"/>
              </w:rPr>
              <w:t xml:space="preserve"> Формирование интеллектуальных умений (6 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Default="00007ED1" w:rsidP="00305925">
            <w:r w:rsidRPr="005532EC">
              <w:rPr>
                <w:sz w:val="24"/>
                <w:szCs w:val="24"/>
              </w:rPr>
              <w:t>Развитие мыслительных процессов: обобщения, выделения существенных признаков.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Default="00007ED1" w:rsidP="00305925">
            <w:r w:rsidRPr="005532EC">
              <w:rPr>
                <w:sz w:val="24"/>
                <w:szCs w:val="24"/>
              </w:rPr>
              <w:t xml:space="preserve">Развитие мыслительных процессов: обобщения, выделения существенных признаков. Занятие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5532EC" w:rsidRDefault="00007ED1" w:rsidP="00305925">
            <w:pPr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понятийного мышления,развитие умения устанавливать причинно-следственные </w:t>
            </w:r>
            <w:r w:rsidRPr="00D044DC">
              <w:rPr>
                <w:sz w:val="24"/>
                <w:szCs w:val="24"/>
              </w:rPr>
              <w:lastRenderedPageBreak/>
              <w:t>связи.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5532EC" w:rsidRDefault="00007ED1" w:rsidP="00305925">
            <w:pPr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мышления,развитие умения устанавливать причинно-следственные связи.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D057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5532EC" w:rsidRDefault="00007ED1" w:rsidP="00305925">
            <w:pPr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365C9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5532EC" w:rsidRDefault="00007ED1" w:rsidP="00305925">
            <w:pPr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365C9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5. Развитие воображения. (4 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воображения: задания «Помоги художнику», «Комбинирование», «Точки».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365C9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вербального (зрительного) воображения: упражнения «Угадай-ка», «Придумай рисунок», «Бабочки», «Кляксы», «Дорисуй фигурку», «Геометрические фигуры», «Придумай и дорисуй».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365C9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пространственного воображения: складывание пазлов, упражнения «Придумай фигуру».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365C9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образного (воссоздающего) изображения: упражнения «Неоконченный рассказ», «Рисунок из букв», «Придумай слова».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365C9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Промежуточная диагностика(2ч)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ВПФ. Зан.1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7248E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ВПФ. Зан.2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7248E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6.</w:t>
            </w:r>
            <w:r w:rsidRPr="00BB65A7">
              <w:rPr>
                <w:b/>
                <w:sz w:val="24"/>
                <w:szCs w:val="24"/>
                <w:lang w:eastAsia="ru-RU"/>
              </w:rPr>
              <w:t xml:space="preserve"> Коррекция мышления.</w:t>
            </w:r>
            <w:r w:rsidRPr="00BB65A7">
              <w:rPr>
                <w:b/>
                <w:sz w:val="24"/>
                <w:szCs w:val="24"/>
              </w:rPr>
              <w:t>(10 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Коррекция и развитие наглядно – действенного мышления: </w:t>
            </w:r>
            <w:r w:rsidRPr="00D044DC">
              <w:rPr>
                <w:sz w:val="24"/>
                <w:szCs w:val="24"/>
              </w:rPr>
              <w:t>складывание пазлов, задания «Лабиринт», «Смысловое соотнесение», «Отрицание», «Нарисуй целое», «На что это похоже», «назови одним словом»,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7248E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Коррекция и развитие наглядно – действенного мышления:</w:t>
            </w:r>
            <w:r w:rsidRPr="00D044DC">
              <w:rPr>
                <w:sz w:val="24"/>
                <w:szCs w:val="24"/>
              </w:rPr>
              <w:t xml:space="preserve"> перепутанные линии, решение головоломок, определение веса предметов, одежды, размеры комнаты;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7248E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Коррекция и развитие наглядно – действенного мышления:</w:t>
            </w:r>
            <w:r w:rsidRPr="00D044DC">
              <w:rPr>
                <w:sz w:val="24"/>
                <w:szCs w:val="24"/>
              </w:rPr>
              <w:t xml:space="preserve"> выполнение </w:t>
            </w:r>
            <w:r w:rsidRPr="00D044DC">
              <w:rPr>
                <w:sz w:val="24"/>
                <w:szCs w:val="24"/>
                <w:shd w:val="clear" w:color="auto" w:fill="FFFFFF"/>
              </w:rPr>
              <w:t>заданий на понимание функционального назначения предметов; на формирование представления о сходстве и различии; на формирование представления о размере; на понимание причинно-следственной связи</w:t>
            </w:r>
            <w:r w:rsidRPr="00D044D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7248E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задания «Раздели на группы», «Дорисуй предметы в о</w:t>
            </w:r>
            <w:r>
              <w:rPr>
                <w:sz w:val="24"/>
                <w:szCs w:val="24"/>
              </w:rPr>
              <w:t>пределенной последовательности».</w:t>
            </w:r>
            <w:r w:rsidRPr="00D044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50EE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разгадывание ребусов, аналогии, задания на установление логических связей.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50EE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Коррекция и развитие образного мышления: </w:t>
            </w:r>
            <w:r w:rsidRPr="00D044DC">
              <w:rPr>
                <w:sz w:val="24"/>
                <w:szCs w:val="24"/>
              </w:rPr>
              <w:t>«Составь фигуру», «Светофор», «На что похоже», «Кто где живет?», «Я беру с собой в дорогу»,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50EE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Коррекция и развитие образного мышления: </w:t>
            </w:r>
            <w:r w:rsidRPr="00D044DC">
              <w:rPr>
                <w:sz w:val="24"/>
                <w:szCs w:val="24"/>
              </w:rPr>
              <w:t xml:space="preserve">«Найди недостающий предмет», «Поиск 9-го», </w:t>
            </w:r>
            <w:r w:rsidRPr="00D044DC">
              <w:rPr>
                <w:sz w:val="24"/>
                <w:szCs w:val="24"/>
              </w:rPr>
              <w:lastRenderedPageBreak/>
              <w:t>«Сложи фигуру из частей», логические задачи.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50EE7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Коррекция и развитие словесно – логического и абстрактно-логического (понятийного) мышления:  </w:t>
            </w:r>
            <w:r w:rsidRPr="00D044DC">
              <w:rPr>
                <w:sz w:val="24"/>
                <w:szCs w:val="24"/>
              </w:rPr>
              <w:t>задания «Кто кем будет», «Нелепицы», «Бывает-не бывает», «Кто кем будет?», «Что будет, если?»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150EE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Коррекция и развитие словесно – логического и абстрактно-логического (понятийного) мышления:  </w:t>
            </w:r>
            <w:r w:rsidRPr="00D044DC">
              <w:rPr>
                <w:sz w:val="24"/>
                <w:szCs w:val="24"/>
              </w:rPr>
              <w:t>задания «Веселая задачка», «Поставь цифры»,  «Найди тень», «Угощение», «Что выше?»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A051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Коррекция и развитие словесно – логического и абстрактно-логич</w:t>
            </w:r>
            <w:r>
              <w:rPr>
                <w:sz w:val="24"/>
                <w:szCs w:val="24"/>
                <w:lang w:eastAsia="ru-RU"/>
              </w:rPr>
              <w:t xml:space="preserve">еского (понятийного) мышления: </w:t>
            </w:r>
            <w:r w:rsidRPr="00D044DC">
              <w:rPr>
                <w:sz w:val="24"/>
                <w:szCs w:val="24"/>
              </w:rPr>
              <w:t>составление рассказа по картинкам, упражнения на сравнение, игра «Имя признака-значение имени признака», решение ребусов.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A051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7. Развитие связной устной речи. (6 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  <w:shd w:val="clear" w:color="auto" w:fill="FFFFFF"/>
              </w:rPr>
              <w:t>Выявление речевых возможностей учащихся с ЗПР</w:t>
            </w:r>
            <w:r w:rsidRPr="00D044D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A051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Развитие связной устной речи: составление устного рассказа по сюжетным картинкам, составление коротких сказочных историй на заданную тему, придумать продолжение сказки.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A051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Слово одно-значений много. Разгадывание загадок, объяснение пословиц и поговорок.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CA051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Составление краткого пересказа по опорному плану текста.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Роль мимики и жестов во время общения.</w:t>
            </w:r>
          </w:p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Развитие и обогащение словарного запаса: образование с одного слова новых слов разного значения, деление слова на тематические группы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Работа со словами, имеющими несколько значений.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8. Развитие элементарных математических представлений. (12 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u w:val="single"/>
                <w:lang w:eastAsia="ru-RU"/>
              </w:rPr>
              <w:t>Арифметика</w:t>
            </w:r>
            <w:r w:rsidRPr="00D044DC">
              <w:rPr>
                <w:rFonts w:eastAsiaTheme="minorEastAsia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D044DC">
              <w:rPr>
                <w:bCs/>
                <w:sz w:val="24"/>
                <w:szCs w:val="24"/>
                <w:u w:val="single"/>
                <w:lang w:eastAsia="ru-RU"/>
              </w:rPr>
              <w:t>Натуральные числа</w:t>
            </w:r>
            <w:r w:rsidRPr="00D044DC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D044DC">
              <w:rPr>
                <w:sz w:val="24"/>
                <w:szCs w:val="24"/>
                <w:lang w:eastAsia="ru-RU"/>
              </w:rPr>
              <w:t xml:space="preserve">Делители и кратные натурального числа. Наибольший общий делитель. Наименьшее общее кратное. Признаки делимости на </w:t>
            </w:r>
            <w:r w:rsidRPr="00D044DC">
              <w:rPr>
                <w:i/>
                <w:iCs/>
                <w:sz w:val="24"/>
                <w:szCs w:val="24"/>
                <w:lang w:eastAsia="ru-RU"/>
              </w:rPr>
              <w:t xml:space="preserve">2, </w:t>
            </w:r>
            <w:r w:rsidRPr="00D044DC">
              <w:rPr>
                <w:sz w:val="24"/>
                <w:szCs w:val="24"/>
                <w:lang w:eastAsia="ru-RU"/>
              </w:rPr>
              <w:t>на 3, на 5, на 9, на 10.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Простые и составные числа. Разложение чисел на простые множители.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>Решение текстовых задач арифметическими способами.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bCs/>
                <w:sz w:val="24"/>
                <w:szCs w:val="24"/>
                <w:u w:val="single"/>
                <w:lang w:eastAsia="ru-RU"/>
              </w:rPr>
              <w:t>Дроби</w:t>
            </w:r>
            <w:r w:rsidRPr="00D044DC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D044DC">
              <w:rPr>
                <w:sz w:val="24"/>
                <w:szCs w:val="24"/>
                <w:lang w:eastAsia="ru-RU"/>
              </w:rPr>
              <w:t>Обыкновенные дроби. Основное свойство дроби.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Нахождение дроби от числа. Правильные и неправильные дроби.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Десятичные дроби. Сравнение и округление десятичных дробей. Арифметические действия с десятичными дробями.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95216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u w:val="single"/>
                <w:lang w:eastAsia="ru-RU"/>
              </w:rPr>
              <w:t>Отношение.</w:t>
            </w:r>
            <w:r w:rsidRPr="00D044DC">
              <w:rPr>
                <w:sz w:val="24"/>
                <w:szCs w:val="24"/>
                <w:lang w:eastAsia="ru-RU"/>
              </w:rPr>
              <w:t xml:space="preserve"> Процентное отношение двух чисел. Деление числа в данном отношении.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6AB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Решение текстовых задач арифметическими </w:t>
            </w:r>
            <w:r w:rsidRPr="00D044DC">
              <w:rPr>
                <w:sz w:val="24"/>
                <w:szCs w:val="24"/>
                <w:lang w:eastAsia="ru-RU"/>
              </w:rPr>
              <w:lastRenderedPageBreak/>
              <w:t>способами.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6AB0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bCs/>
                <w:sz w:val="24"/>
                <w:szCs w:val="24"/>
                <w:u w:val="single"/>
                <w:lang w:eastAsia="ru-RU"/>
              </w:rPr>
              <w:t>Рациональные числа.</w:t>
            </w:r>
            <w:r w:rsidRPr="00D044DC">
              <w:rPr>
                <w:sz w:val="24"/>
                <w:szCs w:val="24"/>
                <w:lang w:eastAsia="ru-RU"/>
              </w:rPr>
              <w:t>Положительные, отрицательные числа и число 0.Противоположные числа. Модуль числа.Целые числа. Рациональные числа.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236AB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Арифметические действия с рациональными числами. Свойства сложения и умножения рацио</w:t>
            </w:r>
            <w:r w:rsidRPr="00D044DC">
              <w:rPr>
                <w:sz w:val="24"/>
                <w:szCs w:val="24"/>
                <w:lang w:eastAsia="ru-RU"/>
              </w:rPr>
              <w:softHyphen/>
              <w:t>нальных чисел.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Числовые выражения. Значение числового выражения. Порядок действий в числовых выражениях.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Буквенные выражения. Раскрытие скобок. Подобные слагаемые, приведение подобных слагаемых.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Основные свойства уравнений. Решение текстовых задач с помощью уравнений.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  <w:lang w:eastAsia="ru-RU"/>
              </w:rPr>
              <w:t>Заключительная диагностика (4ч)</w:t>
            </w: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внимания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8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мышления.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D9593C"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007ED1" w:rsidRDefault="00007ED1" w:rsidP="00007ED1">
      <w:pPr>
        <w:pStyle w:val="TableParagraph"/>
        <w:ind w:left="0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ind w:left="0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ind w:left="0"/>
        <w:jc w:val="center"/>
        <w:rPr>
          <w:b/>
          <w:sz w:val="24"/>
          <w:szCs w:val="24"/>
        </w:rPr>
      </w:pPr>
    </w:p>
    <w:p w:rsidR="00007ED1" w:rsidRDefault="00007ED1" w:rsidP="00007ED1">
      <w:pPr>
        <w:pStyle w:val="TableParagraph"/>
        <w:ind w:left="0"/>
        <w:jc w:val="center"/>
        <w:rPr>
          <w:b/>
          <w:sz w:val="24"/>
          <w:szCs w:val="24"/>
        </w:rPr>
      </w:pPr>
    </w:p>
    <w:p w:rsidR="00007ED1" w:rsidRPr="00BB65A7" w:rsidRDefault="00007ED1" w:rsidP="00007ED1">
      <w:pPr>
        <w:pStyle w:val="TableParagraph"/>
        <w:ind w:left="0"/>
        <w:jc w:val="center"/>
        <w:rPr>
          <w:b/>
          <w:sz w:val="24"/>
          <w:szCs w:val="24"/>
        </w:rPr>
      </w:pPr>
      <w:r w:rsidRPr="00BB65A7">
        <w:rPr>
          <w:b/>
          <w:sz w:val="24"/>
          <w:szCs w:val="24"/>
        </w:rPr>
        <w:t>Календарно-тематическое планирование 7 класс</w:t>
      </w:r>
    </w:p>
    <w:p w:rsidR="00007ED1" w:rsidRDefault="00007ED1" w:rsidP="00007ED1">
      <w:pPr>
        <w:pStyle w:val="TableParagraph"/>
        <w:ind w:left="0"/>
        <w:rPr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68"/>
        <w:gridCol w:w="710"/>
        <w:gridCol w:w="5670"/>
        <w:gridCol w:w="992"/>
      </w:tblGrid>
      <w:tr w:rsidR="00007ED1" w:rsidRPr="00947EED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BB65A7">
              <w:rPr>
                <w:rFonts w:eastAsia="Calibri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710" w:type="dxa"/>
          </w:tcPr>
          <w:p w:rsidR="00007ED1" w:rsidRPr="00947EED" w:rsidRDefault="00007ED1" w:rsidP="00305925">
            <w:pPr>
              <w:pStyle w:val="TableParagraph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Входная </w:t>
            </w:r>
            <w:r w:rsidRPr="00BB65A7">
              <w:rPr>
                <w:b/>
                <w:sz w:val="24"/>
                <w:szCs w:val="24"/>
                <w:lang w:eastAsia="ru-RU"/>
              </w:rPr>
              <w:t>диагностика познавательных процессов(4ч)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зрительного и слухового восприятия.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Оценка восприятия пространства и времени. </w:t>
            </w:r>
          </w:p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концентрации, устойчивости, объема и переключения внимания. Оценка зрительной и слуховой памяти.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наглядно – действенного, наглядно – образного мышления.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Исследование словесно – логического мышления, обобщения, абстрагирования.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учебно – логических умений: анализ, синтез, сравнение, обобщение.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BB65A7">
              <w:rPr>
                <w:b/>
                <w:sz w:val="24"/>
                <w:szCs w:val="24"/>
              </w:rPr>
              <w:t xml:space="preserve">Раздел 1. Развитие восприятия. </w:t>
            </w:r>
            <w:r w:rsidRPr="00BB65A7">
              <w:rPr>
                <w:b/>
                <w:bCs/>
                <w:sz w:val="24"/>
                <w:szCs w:val="24"/>
              </w:rPr>
              <w:t>Формирование пространственных представлений. (6ч)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восприятие пространства и формирование пространственных представлений.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целостному восприятию формы предметов.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восприятия времени, формы, цвета, величины и веса.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воспринимать косвенные признаки предметов (их мысленная трансформация до уровня позволяющего адекватно идентифицировать воспринимаемый объект).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восприятие пространства и формирование пространственных представлений.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умения видеть сечения объемных фигур.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2. Развитие внимания. (6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устойчивости и переключения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распределения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слухового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слухового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3. Развитие памяти.</w:t>
            </w:r>
            <w:r w:rsidRPr="00BB65A7">
              <w:rPr>
                <w:b/>
                <w:bCs/>
                <w:sz w:val="24"/>
                <w:szCs w:val="24"/>
              </w:rPr>
              <w:t xml:space="preserve"> Развитие мнестических процессов, тренировка памяти. (8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воссозданию мыслительных образов.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словесно – логической памяти.</w:t>
            </w:r>
            <w:r w:rsidRPr="00D044DC">
              <w:rPr>
                <w:bCs/>
                <w:sz w:val="24"/>
                <w:szCs w:val="24"/>
              </w:rPr>
              <w:t xml:space="preserve"> Развитие механической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мнестических процессов, тренировка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задания на</w:t>
            </w:r>
            <w:r>
              <w:rPr>
                <w:sz w:val="24"/>
                <w:szCs w:val="24"/>
              </w:rPr>
              <w:t xml:space="preserve"> нахождение отличий</w:t>
            </w:r>
            <w:r w:rsidRPr="00D04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внешности людей,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памяти.</w:t>
            </w:r>
            <w:r>
              <w:rPr>
                <w:sz w:val="24"/>
                <w:szCs w:val="24"/>
              </w:rPr>
              <w:t xml:space="preserve"> Занятие1.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</w:t>
            </w:r>
            <w:r>
              <w:rPr>
                <w:sz w:val="24"/>
                <w:szCs w:val="24"/>
              </w:rPr>
              <w:t xml:space="preserve"> Занятие2.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bCs/>
                <w:sz w:val="24"/>
                <w:szCs w:val="24"/>
              </w:rPr>
              <w:t>Раздел 4.</w:t>
            </w:r>
            <w:r w:rsidRPr="00BB65A7">
              <w:rPr>
                <w:b/>
                <w:sz w:val="24"/>
                <w:szCs w:val="24"/>
              </w:rPr>
              <w:t xml:space="preserve"> Формирование интеллектуальных умений  (6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процессов: обобщения, выделения существенных признаков.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процессов: обобщения, выделения существенных признаков.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мышления,развитие умения устанавливать причинно-следственные связи.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мышления,развитие умения устанавливать причинно-следственные связи.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Промежуточная диагностика (2ч)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восприятия, внимания, памяти 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восприятия, внимания, памяти 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5. Развитие воображения. (4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воображения: задания «Помоги художнику», «Комбинирование», «Точки».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вербального (зрительного) воображения: упражнения «Угадай-ка», «Придумай рисунок», «Бабочки», «Кляксы», «Дорисуй фигурку», «Геометрические фигуры», «Придумай и дорисуй».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пространственного воображения: складывание пазлов, упражнения «Придумай фигуру».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образного (воссоздающего) изображения: упражнения «Неоконченный рассказ», «Рисунок из букв», «Придумай слова».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6.</w:t>
            </w:r>
            <w:r w:rsidRPr="00BB65A7">
              <w:rPr>
                <w:b/>
                <w:sz w:val="24"/>
                <w:szCs w:val="24"/>
                <w:lang w:eastAsia="ru-RU"/>
              </w:rPr>
              <w:t xml:space="preserve"> Коррекция мышления</w:t>
            </w:r>
            <w:r w:rsidRPr="00BB65A7">
              <w:rPr>
                <w:b/>
                <w:sz w:val="24"/>
                <w:szCs w:val="24"/>
              </w:rPr>
              <w:t>. (10ч)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 задания на развитие умения владеть и пользоваться понятиями и критериями, не существующими в реально мире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 задания на обобщение и анализ, систе</w:t>
            </w:r>
            <w:r>
              <w:rPr>
                <w:sz w:val="24"/>
                <w:szCs w:val="24"/>
                <w:lang w:eastAsia="ru-RU"/>
              </w:rPr>
              <w:t>матизацию полученной информации.</w:t>
            </w:r>
            <w:r w:rsidRPr="00D044DC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 задания на формирование причинно-следственных связей.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задания «Раздели на группы», «Дорисуй предметы в определенной последовательности»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разгадывание ребусов, аналогии, задания на установление логических связей.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3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4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5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lastRenderedPageBreak/>
              <w:t>Раздел 7. Развитие связной устной речи. (6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  <w:shd w:val="clear" w:color="auto" w:fill="FFFFFF"/>
              </w:rPr>
              <w:t>Выявление речевых возможностей учащихся с ЗПР</w:t>
            </w:r>
            <w:r w:rsidRPr="00D044D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Развитие связной устной речи: составление устного рассказа по сюжетным картинкам, составление коротких сказочных историй на заданную тему, придумать продолжение сказки.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Слово одно-значений много. Разгадывание загадок, объяснение пословиц и поговорок.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Составление краткого пересказа по опорному плану текста.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Роль мимики и жестов во время общения.</w:t>
            </w:r>
          </w:p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  <w:shd w:val="clear" w:color="auto" w:fill="FFFFFF"/>
              </w:rPr>
            </w:pPr>
            <w:r w:rsidRPr="00D044DC">
              <w:rPr>
                <w:sz w:val="24"/>
                <w:szCs w:val="24"/>
              </w:rPr>
              <w:t>Развитие и обогащение словарного запаса: образование с одного слова новых слов разного значения, деление слова на тематические группы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Работа со словами, имеющими несколько значений.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</w:rPr>
              <w:t>Раздел 8. Развитие элементарных математических представлений. (12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Выражения, тождества, уравнения. 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Степень с натуральным показателем.</w:t>
            </w:r>
            <w:r w:rsidRPr="00D044DC">
              <w:rPr>
                <w:sz w:val="24"/>
                <w:szCs w:val="24"/>
              </w:rPr>
              <w:t xml:space="preserve"> Степень с натуральным показателем и ее свойства. Одночлен. Функции </w:t>
            </w:r>
            <w:r w:rsidRPr="00D044DC">
              <w:rPr>
                <w:iCs/>
                <w:sz w:val="24"/>
                <w:szCs w:val="24"/>
              </w:rPr>
              <w:t xml:space="preserve">у </w:t>
            </w:r>
            <w:r w:rsidRPr="00D044DC">
              <w:rPr>
                <w:sz w:val="24"/>
                <w:szCs w:val="24"/>
              </w:rPr>
              <w:t xml:space="preserve">= </w:t>
            </w:r>
            <w:r w:rsidRPr="00D044DC">
              <w:rPr>
                <w:iCs/>
                <w:sz w:val="24"/>
                <w:szCs w:val="24"/>
              </w:rPr>
              <w:t>х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t xml:space="preserve">, у </w:t>
            </w:r>
            <w:r w:rsidRPr="00D044DC">
              <w:rPr>
                <w:sz w:val="24"/>
                <w:szCs w:val="24"/>
              </w:rPr>
              <w:t>=</w:t>
            </w:r>
            <w:r w:rsidRPr="00D044DC">
              <w:rPr>
                <w:iCs/>
                <w:sz w:val="24"/>
                <w:szCs w:val="24"/>
              </w:rPr>
              <w:t xml:space="preserve"> х</w:t>
            </w:r>
            <w:r w:rsidRPr="00D044DC">
              <w:rPr>
                <w:iCs/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>и их графики.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Функции. Функция, область определения функции. Вычисление значений функции по формуле. График функции.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Прямая пропорциональность и ее график. Линейная функция и ее график.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Степень с натуральным показателем.</w:t>
            </w:r>
            <w:r w:rsidRPr="00D044DC">
              <w:rPr>
                <w:sz w:val="24"/>
                <w:szCs w:val="24"/>
              </w:rPr>
              <w:t xml:space="preserve"> Степень с натуральным показателем и ее свойства. Одночлен. Функции </w:t>
            </w:r>
            <w:r w:rsidRPr="00D044DC">
              <w:rPr>
                <w:iCs/>
                <w:sz w:val="24"/>
                <w:szCs w:val="24"/>
              </w:rPr>
              <w:t xml:space="preserve">у </w:t>
            </w:r>
            <w:r w:rsidRPr="00D044DC">
              <w:rPr>
                <w:sz w:val="24"/>
                <w:szCs w:val="24"/>
              </w:rPr>
              <w:t xml:space="preserve">= </w:t>
            </w:r>
            <w:r w:rsidRPr="00D044DC">
              <w:rPr>
                <w:iCs/>
                <w:sz w:val="24"/>
                <w:szCs w:val="24"/>
              </w:rPr>
              <w:t>х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t xml:space="preserve">, у </w:t>
            </w:r>
            <w:r w:rsidRPr="00D044DC">
              <w:rPr>
                <w:sz w:val="24"/>
                <w:szCs w:val="24"/>
              </w:rPr>
              <w:t>=</w:t>
            </w:r>
            <w:r w:rsidRPr="00D044DC">
              <w:rPr>
                <w:iCs/>
                <w:sz w:val="24"/>
                <w:szCs w:val="24"/>
              </w:rPr>
              <w:t xml:space="preserve"> х</w:t>
            </w:r>
            <w:r w:rsidRPr="00D044DC">
              <w:rPr>
                <w:iCs/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>и их графики.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Степень с натуральным показателем.</w:t>
            </w:r>
            <w:r w:rsidRPr="00D044DC">
              <w:rPr>
                <w:sz w:val="24"/>
                <w:szCs w:val="24"/>
              </w:rPr>
              <w:t xml:space="preserve"> Степень с натуральным показателем и ее свойства. Одночлен. Функции </w:t>
            </w:r>
            <w:r w:rsidRPr="00D044DC">
              <w:rPr>
                <w:iCs/>
                <w:sz w:val="24"/>
                <w:szCs w:val="24"/>
              </w:rPr>
              <w:t xml:space="preserve">у </w:t>
            </w:r>
            <w:r w:rsidRPr="00D044DC">
              <w:rPr>
                <w:sz w:val="24"/>
                <w:szCs w:val="24"/>
              </w:rPr>
              <w:t xml:space="preserve">= </w:t>
            </w:r>
            <w:r w:rsidRPr="00D044DC">
              <w:rPr>
                <w:iCs/>
                <w:sz w:val="24"/>
                <w:szCs w:val="24"/>
              </w:rPr>
              <w:t>х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t xml:space="preserve">, у </w:t>
            </w:r>
            <w:r w:rsidRPr="00D044DC">
              <w:rPr>
                <w:sz w:val="24"/>
                <w:szCs w:val="24"/>
              </w:rPr>
              <w:t>=</w:t>
            </w:r>
            <w:r w:rsidRPr="00D044DC">
              <w:rPr>
                <w:iCs/>
                <w:sz w:val="24"/>
                <w:szCs w:val="24"/>
              </w:rPr>
              <w:t xml:space="preserve"> х</w:t>
            </w:r>
            <w:r w:rsidRPr="00D044DC">
              <w:rPr>
                <w:iCs/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>и их графики.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Многочлены. Многочлен. Сложение, вычитание и умножение многочленов. Разложение многочленов на множители.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Многочлены. Многочлен. Сложение, вычитание и умножение многочленов. Разложение многочленов на множители.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Формулы сокращенного умножения.</w:t>
            </w:r>
            <w:r w:rsidRPr="00D044DC">
              <w:rPr>
                <w:sz w:val="24"/>
                <w:szCs w:val="24"/>
              </w:rPr>
              <w:t xml:space="preserve"> Формулы (а ± </w:t>
            </w:r>
            <w:r w:rsidRPr="00D044DC">
              <w:rPr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</w:rPr>
              <w:t>)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sz w:val="24"/>
                <w:szCs w:val="24"/>
              </w:rPr>
              <w:t>= а</w:t>
            </w:r>
            <w:r w:rsidRPr="00D044DC">
              <w:rPr>
                <w:sz w:val="24"/>
                <w:szCs w:val="24"/>
                <w:vertAlign w:val="superscript"/>
              </w:rPr>
              <w:t>2</w:t>
            </w:r>
            <w:r w:rsidRPr="00D044DC">
              <w:rPr>
                <w:sz w:val="24"/>
                <w:szCs w:val="24"/>
              </w:rPr>
              <w:t xml:space="preserve"> ± </w:t>
            </w:r>
            <w:r w:rsidRPr="00D044DC">
              <w:rPr>
                <w:iCs/>
                <w:sz w:val="24"/>
                <w:szCs w:val="24"/>
              </w:rPr>
              <w:t>2а</w:t>
            </w:r>
            <w:r w:rsidRPr="00D044DC">
              <w:rPr>
                <w:iCs/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</w:rPr>
              <w:t xml:space="preserve"> + </w:t>
            </w:r>
            <w:r w:rsidRPr="00D044DC">
              <w:rPr>
                <w:iCs/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t xml:space="preserve">, </w:t>
            </w:r>
            <w:r w:rsidRPr="00D044DC">
              <w:rPr>
                <w:sz w:val="24"/>
                <w:szCs w:val="24"/>
              </w:rPr>
              <w:t xml:space="preserve">(а ± </w:t>
            </w:r>
            <w:r w:rsidRPr="00D044DC">
              <w:rPr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</w:rPr>
              <w:t>)</w:t>
            </w:r>
            <w:r w:rsidRPr="00D044DC">
              <w:rPr>
                <w:iCs/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>= а</w:t>
            </w:r>
            <w:r w:rsidRPr="00D044DC">
              <w:rPr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 xml:space="preserve"> ± 3</w:t>
            </w:r>
            <w:r w:rsidRPr="00D044DC">
              <w:rPr>
                <w:iCs/>
                <w:sz w:val="24"/>
                <w:szCs w:val="24"/>
              </w:rPr>
              <w:t>а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t>Ь + За</w:t>
            </w:r>
            <w:r w:rsidRPr="00D044DC">
              <w:rPr>
                <w:iCs/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t xml:space="preserve"> ± </w:t>
            </w:r>
            <w:r w:rsidRPr="00D044DC">
              <w:rPr>
                <w:iCs/>
                <w:sz w:val="24"/>
                <w:szCs w:val="24"/>
                <w:lang w:val="en-US"/>
              </w:rPr>
              <w:t>b</w:t>
            </w:r>
            <w:r w:rsidRPr="00D044DC">
              <w:rPr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 xml:space="preserve">, (а ± </w:t>
            </w:r>
            <w:r w:rsidRPr="00D044DC">
              <w:rPr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</w:rPr>
              <w:t>) (а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sym w:font="Symbol" w:char="F0B1"/>
            </w:r>
            <w:r w:rsidRPr="00D044DC">
              <w:rPr>
                <w:iCs/>
                <w:sz w:val="24"/>
                <w:szCs w:val="24"/>
              </w:rPr>
              <w:t>а</w:t>
            </w:r>
            <w:r w:rsidRPr="00D044DC">
              <w:rPr>
                <w:iCs/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</w:rPr>
              <w:t xml:space="preserve"> + </w:t>
            </w:r>
            <w:r w:rsidRPr="00D044DC">
              <w:rPr>
                <w:iCs/>
                <w:sz w:val="24"/>
                <w:szCs w:val="24"/>
                <w:lang w:val="en-US"/>
              </w:rPr>
              <w:t>b</w:t>
            </w:r>
            <w:r w:rsidRPr="00D044DC">
              <w:rPr>
                <w:iCs/>
                <w:sz w:val="24"/>
                <w:szCs w:val="24"/>
                <w:vertAlign w:val="superscript"/>
              </w:rPr>
              <w:t>2</w:t>
            </w:r>
            <w:r w:rsidRPr="00D044DC">
              <w:rPr>
                <w:iCs/>
                <w:sz w:val="24"/>
                <w:szCs w:val="24"/>
              </w:rPr>
              <w:t xml:space="preserve">) </w:t>
            </w:r>
            <w:r w:rsidRPr="00D044DC">
              <w:rPr>
                <w:sz w:val="24"/>
                <w:szCs w:val="24"/>
              </w:rPr>
              <w:t>= а</w:t>
            </w:r>
            <w:r w:rsidRPr="00D044DC">
              <w:rPr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 xml:space="preserve"> ± </w:t>
            </w:r>
            <w:r w:rsidRPr="00D044DC">
              <w:rPr>
                <w:sz w:val="24"/>
                <w:szCs w:val="24"/>
                <w:lang w:val="en-US"/>
              </w:rPr>
              <w:t>b</w:t>
            </w:r>
            <w:r w:rsidRPr="00D044DC">
              <w:rPr>
                <w:sz w:val="24"/>
                <w:szCs w:val="24"/>
                <w:vertAlign w:val="superscript"/>
              </w:rPr>
              <w:t>3</w:t>
            </w:r>
            <w:r w:rsidRPr="00D044DC">
              <w:rPr>
                <w:sz w:val="24"/>
                <w:szCs w:val="24"/>
              </w:rPr>
              <w:t>. Применение формул сокращенного умножения в преобразованиях выражений.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Применение формул сокращенного умножения в преобразованиях выражений.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bCs/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Системы линейных уравнений.</w:t>
            </w:r>
            <w:r w:rsidRPr="00D044DC">
              <w:rPr>
                <w:sz w:val="24"/>
                <w:szCs w:val="24"/>
              </w:rPr>
              <w:t xml:space="preserve"> Система уравнений. Решение системы двух линейных уравнений с </w:t>
            </w:r>
            <w:r w:rsidRPr="00D044DC">
              <w:rPr>
                <w:sz w:val="24"/>
                <w:szCs w:val="24"/>
              </w:rPr>
              <w:lastRenderedPageBreak/>
              <w:t>двумя переменными и его геометрическая интерпретация.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Решение системы двух линейных уравнений с двумя переменными и его геометрическая интерпретация.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BB65A7">
              <w:rPr>
                <w:b/>
                <w:sz w:val="24"/>
                <w:szCs w:val="24"/>
                <w:lang w:eastAsia="ru-RU"/>
              </w:rPr>
              <w:t>Заключительная диагностика (4ч)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внимания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BB65A7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7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мышления.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0C58F0"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007ED1" w:rsidRDefault="00007ED1" w:rsidP="00007ED1">
      <w:pPr>
        <w:pStyle w:val="TableParagraph"/>
        <w:ind w:left="0"/>
        <w:rPr>
          <w:sz w:val="24"/>
          <w:szCs w:val="24"/>
        </w:rPr>
      </w:pPr>
    </w:p>
    <w:p w:rsidR="00007ED1" w:rsidRDefault="00007ED1" w:rsidP="00007ED1">
      <w:pPr>
        <w:pStyle w:val="TableParagraph"/>
        <w:ind w:left="0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ind w:left="0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5F5809" w:rsidRDefault="00007ED1" w:rsidP="00007ED1">
      <w:pPr>
        <w:pStyle w:val="TableParagraph"/>
        <w:jc w:val="center"/>
        <w:rPr>
          <w:b/>
          <w:sz w:val="24"/>
          <w:szCs w:val="24"/>
        </w:rPr>
      </w:pPr>
      <w:r w:rsidRPr="005F5809">
        <w:rPr>
          <w:b/>
          <w:sz w:val="24"/>
          <w:szCs w:val="24"/>
        </w:rPr>
        <w:t>Календарно- тематическое планирование 8 класс</w:t>
      </w:r>
    </w:p>
    <w:p w:rsidR="00007ED1" w:rsidRDefault="00007ED1" w:rsidP="00007ED1">
      <w:pPr>
        <w:pStyle w:val="TableParagraph"/>
        <w:rPr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68"/>
        <w:gridCol w:w="710"/>
        <w:gridCol w:w="5670"/>
        <w:gridCol w:w="992"/>
      </w:tblGrid>
      <w:tr w:rsidR="00007ED1" w:rsidRPr="00947EED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ind w:left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F5809">
              <w:rPr>
                <w:rFonts w:eastAsia="Calibri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10" w:type="dxa"/>
          </w:tcPr>
          <w:p w:rsidR="00007ED1" w:rsidRPr="00947EED" w:rsidRDefault="00007ED1" w:rsidP="00305925">
            <w:pPr>
              <w:pStyle w:val="TableParagraph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ind w:left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5F5809">
              <w:rPr>
                <w:b/>
                <w:sz w:val="24"/>
                <w:szCs w:val="24"/>
                <w:lang w:eastAsia="ru-RU"/>
              </w:rPr>
              <w:t>Входная диагностика познавательных процессов(4ч)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зрительного и слухового восприятия. </w:t>
            </w:r>
          </w:p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Оценка восприятия пространства и времени.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концентрации, устойчивости, объема и переключения внимания. Оценка зрительной и слуховой памяти.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наглядно – действенного, наглядно – образного мышления.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Исследование словесно – логического мышления, обобщения, абстрагирования.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учебно – логических умений: анализ, синтез, сравнение, обобщение.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5F5809">
              <w:rPr>
                <w:b/>
                <w:sz w:val="24"/>
                <w:szCs w:val="24"/>
              </w:rPr>
              <w:t xml:space="preserve">Раздел 1. Развитие восприятия. </w:t>
            </w:r>
            <w:r w:rsidRPr="005F5809">
              <w:rPr>
                <w:b/>
                <w:bCs/>
                <w:sz w:val="24"/>
                <w:szCs w:val="24"/>
              </w:rPr>
              <w:t>Формирование пространственных представлений. (6ч)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восприятие пространства и формирование пространственных представлений.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целостному восприятию формы предметов.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восприятия времени, формы, цвета, величины и веса.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воспринимать косвенные признаки предметов (их мысленная трансформация до уровня позволяющего адекватно идентифицировать воспринимаемый объект).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восприятие пространства и формирование </w:t>
            </w:r>
            <w:r w:rsidRPr="00D044DC">
              <w:rPr>
                <w:sz w:val="24"/>
                <w:szCs w:val="24"/>
              </w:rPr>
              <w:lastRenderedPageBreak/>
              <w:t>пространственных представлений.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умения видеть сечения объемных фигур.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</w:rPr>
              <w:t>Раздел 2. Развитие внимания. (6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устойчивости и переключения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распределения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слухового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слухового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</w:rPr>
              <w:t>Раздел 3. Развитие памяти.</w:t>
            </w:r>
            <w:r w:rsidRPr="005F5809">
              <w:rPr>
                <w:b/>
                <w:bCs/>
                <w:sz w:val="24"/>
                <w:szCs w:val="24"/>
              </w:rPr>
              <w:t xml:space="preserve"> Развитие мнестических процессов, тренировка памяти. (8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воссозданию мыслительных образов.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словесно – логической памяти.</w:t>
            </w:r>
            <w:r w:rsidRPr="00D044DC">
              <w:rPr>
                <w:bCs/>
                <w:sz w:val="24"/>
                <w:szCs w:val="24"/>
              </w:rPr>
              <w:t xml:space="preserve"> Развитие механической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мнестических процессов, тренировка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задания на</w:t>
            </w:r>
            <w:r>
              <w:rPr>
                <w:sz w:val="24"/>
                <w:szCs w:val="24"/>
              </w:rPr>
              <w:t xml:space="preserve"> нахождение отличий</w:t>
            </w:r>
            <w:r w:rsidRPr="00D04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внешности людей,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памяти.</w:t>
            </w:r>
            <w:r>
              <w:rPr>
                <w:sz w:val="24"/>
                <w:szCs w:val="24"/>
              </w:rPr>
              <w:t xml:space="preserve"> Занятие1.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</w:t>
            </w:r>
            <w:r>
              <w:rPr>
                <w:sz w:val="24"/>
                <w:szCs w:val="24"/>
              </w:rPr>
              <w:t xml:space="preserve"> Занятие2.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bCs/>
                <w:sz w:val="24"/>
                <w:szCs w:val="24"/>
              </w:rPr>
              <w:t>Раздел 4.</w:t>
            </w:r>
            <w:r w:rsidRPr="005F5809">
              <w:rPr>
                <w:b/>
                <w:sz w:val="24"/>
                <w:szCs w:val="24"/>
              </w:rPr>
              <w:t xml:space="preserve"> Формирование интеллектуальных умений. (6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процессов: обобщения, выделения существенных признаков.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процессов: обобщения, выделения существенных признаков.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мышления,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развитие умения устанавливать причинно-следственные связи.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мышления,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развитие умения устанавливать причинно-следственные связи.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</w:rPr>
              <w:t xml:space="preserve">Промежуточная </w:t>
            </w:r>
            <w:r w:rsidRPr="005F5809">
              <w:rPr>
                <w:b/>
                <w:sz w:val="24"/>
                <w:szCs w:val="24"/>
              </w:rPr>
              <w:lastRenderedPageBreak/>
              <w:t>диагностика (2ч)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Диагностика восприятия, внимания, памяти и </w:t>
            </w:r>
            <w:r w:rsidRPr="00D044DC">
              <w:rPr>
                <w:sz w:val="24"/>
                <w:szCs w:val="24"/>
                <w:lang w:eastAsia="ru-RU"/>
              </w:rPr>
              <w:lastRenderedPageBreak/>
              <w:t>мышления.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восприятия, внимания, памяти 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</w:rPr>
              <w:t>Раздел 5. Развитие воображения. (4ч)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зрительного воображения: задания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вербального (зрительного) воображения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пространственного воображения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образного (воссоздающего) изображения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</w:rPr>
              <w:t>Раздел 6.</w:t>
            </w:r>
            <w:r w:rsidRPr="005F5809">
              <w:rPr>
                <w:b/>
                <w:sz w:val="24"/>
                <w:szCs w:val="24"/>
                <w:lang w:eastAsia="ru-RU"/>
              </w:rPr>
              <w:t xml:space="preserve"> Коррекция мышления.</w:t>
            </w:r>
            <w:r w:rsidRPr="005F5809">
              <w:rPr>
                <w:b/>
                <w:sz w:val="24"/>
                <w:szCs w:val="24"/>
              </w:rPr>
              <w:t xml:space="preserve"> (10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 задания на развитие умения владеть и пользоваться понятиями и критериями, не существующими в реально мире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 задания на обобщение и анализ, систематизацию полученной информации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мышления:; задания на формирование причинно-следственных связей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задания «Раздели на группы», «Дорисуй предметы в оп</w:t>
            </w:r>
            <w:r>
              <w:rPr>
                <w:sz w:val="24"/>
                <w:szCs w:val="24"/>
              </w:rPr>
              <w:t>ределенной последовательности»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разгадывание ребусов, аналогии, задания на установление логических связей.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теоретического мышления: задания на открытие свойств предметов,</w:t>
            </w:r>
            <w:r w:rsidRPr="00D044DC">
              <w:rPr>
                <w:sz w:val="24"/>
                <w:szCs w:val="24"/>
                <w:shd w:val="clear" w:color="auto" w:fill="FFFFFF"/>
              </w:rPr>
              <w:t xml:space="preserve"> задания на понимание функционального назначения предметов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 xml:space="preserve">Развитие теоретического мышления: </w:t>
            </w:r>
            <w:r>
              <w:rPr>
                <w:sz w:val="24"/>
                <w:szCs w:val="24"/>
              </w:rPr>
              <w:t xml:space="preserve">задания </w:t>
            </w:r>
            <w:r w:rsidRPr="00D044DC">
              <w:rPr>
                <w:sz w:val="24"/>
                <w:szCs w:val="24"/>
                <w:shd w:val="clear" w:color="auto" w:fill="FFFFFF"/>
              </w:rPr>
              <w:t>на формирование представления о сходстве и различии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 xml:space="preserve">Развитие теоретического мышления: задания </w:t>
            </w:r>
            <w:r w:rsidRPr="00D044DC">
              <w:rPr>
                <w:sz w:val="24"/>
                <w:szCs w:val="24"/>
                <w:shd w:val="clear" w:color="auto" w:fill="FFFFFF"/>
              </w:rPr>
              <w:t>на формирование представления о размере.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</w:rPr>
              <w:t>Раздел 7. Развитие связной устной речи. (6 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bCs/>
                <w:sz w:val="24"/>
                <w:szCs w:val="24"/>
                <w:shd w:val="clear" w:color="auto" w:fill="FFFFFF"/>
              </w:rPr>
              <w:t>Выявление речевых возможностей учащихся с ЗПР</w:t>
            </w:r>
            <w:r w:rsidRPr="00D044D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связной устной речи: составление устного рассказа по сюжетным картинкам, составление коротких сказочных историй на заданную тему, придумать продолжение сказки.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Слово одно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значений много.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Разгадывание загадок, объяснение пословиц и поговорок.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 xml:space="preserve">Составление краткого пересказа по опорному плану текста. Роль мимики и жестов во время общения. Овладение краткими и полными ответами </w:t>
            </w:r>
            <w:r w:rsidRPr="00D044DC">
              <w:rPr>
                <w:sz w:val="24"/>
                <w:szCs w:val="24"/>
              </w:rPr>
              <w:lastRenderedPageBreak/>
              <w:t>на вопросы.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Составление вопросов устно. Устное составление рассказов повествовательного характера по сложным картинкам, с помощью вопросов; составление сюжетных рассказов по готовому плану (в форме вопросов, повествовательных предложений).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и обогащение словарного запаса: образование с одного слова новых слов разного значения, деление слова на тематические группы. Работа со словами, имеющими несколько значений.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</w:rPr>
              <w:t>Раздел 8. Развитие элементарных математических представлений. (12ч)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Рациональные дроби и их свойства.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>Рациональные выражения. Основное свойство дроби. Сокращение дробей.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Рациональные дроби и их свойства.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>Рациональные выражения. Основное свойство дроби. Сокращение дробей.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Сумма и разность дробей.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Сложение и вычитание дробей с одинаковыми и с разными знаменателями. </w:t>
            </w:r>
            <w:r>
              <w:rPr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Сумма и разность дробей.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>Сложение и вычитание дробей с одинаковыми и с разными знаменателями.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Произведение и частное дробей.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Возведение дроби в степень. Преобразование рациональных выражений. Функция </w:t>
            </w:r>
            <w:r w:rsidRPr="00D044DC">
              <w:rPr>
                <w:position w:val="-24"/>
                <w:sz w:val="24"/>
                <w:szCs w:val="24"/>
                <w:lang w:eastAsia="ru-RU"/>
              </w:rPr>
              <w:object w:dxaOrig="639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4pt;height:30.6pt" o:ole="">
                  <v:imagedata r:id="rId5" o:title=""/>
                </v:shape>
                <o:OLEObject Type="Embed" ProgID="Equation.3" ShapeID="_x0000_i1025" DrawAspect="Content" ObjectID="_1724586657" r:id="rId6"/>
              </w:object>
            </w:r>
            <w:r w:rsidRPr="00D044DC">
              <w:rPr>
                <w:sz w:val="24"/>
                <w:szCs w:val="24"/>
                <w:lang w:eastAsia="ru-RU"/>
              </w:rPr>
              <w:t xml:space="preserve"> и ее график.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Произведение и частное дробей.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Возведение дроби в степень. Преобразование рациональных выражений. Функция </w:t>
            </w:r>
            <w:r w:rsidRPr="00D044DC">
              <w:rPr>
                <w:position w:val="-24"/>
                <w:sz w:val="24"/>
                <w:szCs w:val="24"/>
                <w:lang w:eastAsia="ru-RU"/>
              </w:rPr>
              <w:object w:dxaOrig="639" w:dyaOrig="619">
                <v:shape id="_x0000_i1026" type="#_x0000_t75" style="width:32.4pt;height:30.6pt" o:ole="">
                  <v:imagedata r:id="rId5" o:title=""/>
                </v:shape>
                <o:OLEObject Type="Embed" ProgID="Equation.3" ShapeID="_x0000_i1026" DrawAspect="Content" ObjectID="_1724586658" r:id="rId7"/>
              </w:object>
            </w:r>
            <w:r w:rsidRPr="00D044DC">
              <w:rPr>
                <w:sz w:val="24"/>
                <w:szCs w:val="24"/>
                <w:lang w:eastAsia="ru-RU"/>
              </w:rPr>
              <w:t xml:space="preserve"> и ее график.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Арифметический квадратный корень.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Квадратные корни. Арифметический квадратный корень. Уравнение </w:t>
            </w:r>
            <w:r w:rsidRPr="00D044DC">
              <w:rPr>
                <w:i/>
                <w:sz w:val="24"/>
                <w:szCs w:val="24"/>
                <w:lang w:eastAsia="ru-RU"/>
              </w:rPr>
              <w:t>х</w:t>
            </w:r>
            <w:r w:rsidRPr="00D044DC">
              <w:rPr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D044DC">
              <w:rPr>
                <w:i/>
                <w:sz w:val="24"/>
                <w:szCs w:val="24"/>
                <w:lang w:eastAsia="ru-RU"/>
              </w:rPr>
              <w:t>=а</w:t>
            </w:r>
            <w:r w:rsidRPr="00D044DC">
              <w:rPr>
                <w:sz w:val="24"/>
                <w:szCs w:val="24"/>
                <w:lang w:eastAsia="ru-RU"/>
              </w:rPr>
              <w:t xml:space="preserve">. </w:t>
            </w:r>
            <w:r>
              <w:rPr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Арифметический квадратный корень.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Квадратные корни. Арифметический квадратный корень. Уравнение </w:t>
            </w:r>
            <w:r w:rsidRPr="00D044DC">
              <w:rPr>
                <w:i/>
                <w:sz w:val="24"/>
                <w:szCs w:val="24"/>
                <w:lang w:eastAsia="ru-RU"/>
              </w:rPr>
              <w:t>х</w:t>
            </w:r>
            <w:r w:rsidRPr="00D044DC">
              <w:rPr>
                <w:i/>
                <w:sz w:val="24"/>
                <w:szCs w:val="24"/>
                <w:vertAlign w:val="superscript"/>
                <w:lang w:eastAsia="ru-RU"/>
              </w:rPr>
              <w:t>2</w:t>
            </w:r>
            <w:r w:rsidRPr="00D044DC">
              <w:rPr>
                <w:i/>
                <w:sz w:val="24"/>
                <w:szCs w:val="24"/>
                <w:lang w:eastAsia="ru-RU"/>
              </w:rPr>
              <w:t>=а</w:t>
            </w:r>
            <w:r w:rsidRPr="00D044DC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Свойства арифметического квадратного корня.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>Квадратный корень из произведения и дроби. Квадратный корень из степени.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Квадратное уравнение и его корни.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Неполные квадратные уравнения. Формула корней квадратного уравнения.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Дробные рациональные уравнения.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>Решение дробных рациональных уравнений. Решение задач с помощью рациональных уравнений.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Числовые неравенства и их свойства.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Числовые неравенства. Свойства числовых неравенств. </w:t>
            </w:r>
            <w:r w:rsidRPr="00D044DC">
              <w:rPr>
                <w:sz w:val="24"/>
                <w:szCs w:val="24"/>
                <w:lang w:eastAsia="ru-RU"/>
              </w:rPr>
              <w:lastRenderedPageBreak/>
              <w:t>Сложение и умножение числовых неравенств.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5F5809">
              <w:rPr>
                <w:b/>
                <w:sz w:val="24"/>
                <w:szCs w:val="24"/>
                <w:lang w:eastAsia="ru-RU"/>
              </w:rPr>
              <w:t>Заключительная диагностика (4ч)</w:t>
            </w: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внимания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5F5809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8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мышления.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Default="00007ED1" w:rsidP="00007ED1">
      <w:pPr>
        <w:pStyle w:val="TableParagraph"/>
        <w:rPr>
          <w:sz w:val="24"/>
          <w:szCs w:val="24"/>
        </w:rPr>
      </w:pPr>
    </w:p>
    <w:p w:rsidR="00007ED1" w:rsidRDefault="00007ED1" w:rsidP="00007ED1">
      <w:pPr>
        <w:pStyle w:val="TableParagraph"/>
        <w:rPr>
          <w:sz w:val="24"/>
          <w:szCs w:val="24"/>
        </w:rPr>
      </w:pPr>
    </w:p>
    <w:p w:rsidR="00007ED1" w:rsidRDefault="00007ED1" w:rsidP="00007ED1">
      <w:pPr>
        <w:pStyle w:val="TableParagraph"/>
        <w:rPr>
          <w:sz w:val="24"/>
          <w:szCs w:val="24"/>
        </w:rPr>
      </w:pPr>
    </w:p>
    <w:p w:rsidR="00007ED1" w:rsidRDefault="00007ED1" w:rsidP="00007ED1">
      <w:pPr>
        <w:pStyle w:val="TableParagraph"/>
        <w:rPr>
          <w:sz w:val="24"/>
          <w:szCs w:val="24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Pr="00646FF6" w:rsidRDefault="00007ED1" w:rsidP="00007ED1">
      <w:pPr>
        <w:pStyle w:val="TableParagraph"/>
        <w:jc w:val="center"/>
        <w:rPr>
          <w:b/>
          <w:sz w:val="24"/>
          <w:szCs w:val="24"/>
        </w:rPr>
      </w:pPr>
      <w:r w:rsidRPr="00646FF6">
        <w:rPr>
          <w:b/>
          <w:sz w:val="24"/>
          <w:szCs w:val="24"/>
        </w:rPr>
        <w:t>Календарно-тематическое планирование 9 класс</w:t>
      </w:r>
    </w:p>
    <w:p w:rsidR="00007ED1" w:rsidRPr="00D044DC" w:rsidRDefault="00007ED1" w:rsidP="00007ED1">
      <w:pPr>
        <w:pStyle w:val="TableParagraph"/>
        <w:ind w:left="0"/>
        <w:rPr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68"/>
        <w:gridCol w:w="568"/>
        <w:gridCol w:w="5812"/>
        <w:gridCol w:w="992"/>
      </w:tblGrid>
      <w:tr w:rsidR="00007ED1" w:rsidRPr="00947EED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646FF6">
              <w:rPr>
                <w:rFonts w:eastAsia="Calibri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568" w:type="dxa"/>
          </w:tcPr>
          <w:p w:rsidR="00007ED1" w:rsidRPr="00947EED" w:rsidRDefault="00007ED1" w:rsidP="00305925">
            <w:pPr>
              <w:pStyle w:val="TableParagraph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007ED1" w:rsidRPr="00947EED" w:rsidRDefault="00007ED1" w:rsidP="00305925">
            <w:pPr>
              <w:pStyle w:val="TableParagraph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47EED">
              <w:rPr>
                <w:rFonts w:eastAsia="Calibri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646FF6">
              <w:rPr>
                <w:b/>
                <w:sz w:val="24"/>
                <w:szCs w:val="24"/>
                <w:lang w:eastAsia="ru-RU"/>
              </w:rPr>
              <w:t>Входная диагностика познавательных процессов(4ч)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зрительного и слухового восприятия. Оценка восприятия пространства и времени. </w:t>
            </w:r>
          </w:p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 xml:space="preserve">Исследование концентрации, устойчивости, объема и переключения внимания. Оценка зрительной и слуховой памяти.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наглядно – действенного, наглядно – образного мышления.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044DC">
              <w:rPr>
                <w:sz w:val="24"/>
                <w:szCs w:val="24"/>
                <w:lang w:eastAsia="ru-RU"/>
              </w:rPr>
              <w:t xml:space="preserve">Исследование словесно – логического мышления, обобщения, абстрагирования.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947EED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учебно – логических умений: анализ, синтез, сравнение, обобщение.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646FF6">
              <w:rPr>
                <w:b/>
                <w:sz w:val="24"/>
                <w:szCs w:val="24"/>
              </w:rPr>
              <w:t xml:space="preserve">Раздел 1. Развитие восприятия. </w:t>
            </w:r>
            <w:r w:rsidRPr="00646FF6">
              <w:rPr>
                <w:b/>
                <w:bCs/>
                <w:sz w:val="24"/>
                <w:szCs w:val="24"/>
              </w:rPr>
              <w:t>Формирование пространственных представлений. (6ч)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восприятие пространства и формирование пространственных представлений.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целостному восприятию формы предметов.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восприятия времени, формы, цвета, величины и веса.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воспринимать косвенные признаки предметов (их мысленная трансформация до уровня позволяющего адекватно идентифицировать воспринимаемый объект).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восприятие пространства и формирование пространственных представлений.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умения видеть сечения объемных фигур.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</w:rPr>
              <w:t>Раздел 2. Развитие внимания (6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устойчивости и переключения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распределения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слухового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концентрации слухового внимания.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зрительного и произвольного внимания.</w:t>
            </w:r>
            <w:r>
              <w:rPr>
                <w:sz w:val="24"/>
                <w:szCs w:val="24"/>
              </w:rPr>
              <w:t xml:space="preserve"> Занятие 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</w:rPr>
              <w:t>Раздел 3. Развитие памяти.</w:t>
            </w:r>
            <w:r w:rsidRPr="00646FF6">
              <w:rPr>
                <w:b/>
                <w:bCs/>
                <w:sz w:val="24"/>
                <w:szCs w:val="24"/>
              </w:rPr>
              <w:t xml:space="preserve"> Развитие мнестических процессов, тренировка памяти. (8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способности к воссозданию мыслительных образов.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словесно – логической памяти.</w:t>
            </w:r>
            <w:r w:rsidRPr="00D044DC">
              <w:rPr>
                <w:bCs/>
                <w:sz w:val="24"/>
                <w:szCs w:val="24"/>
              </w:rPr>
              <w:t xml:space="preserve"> Развитие механической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bCs/>
                <w:sz w:val="24"/>
                <w:szCs w:val="24"/>
              </w:rPr>
              <w:t>Развитие мнестических процессов, тренировка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задания на</w:t>
            </w:r>
            <w:r>
              <w:rPr>
                <w:sz w:val="24"/>
                <w:szCs w:val="24"/>
              </w:rPr>
              <w:t xml:space="preserve"> нахождение отличий</w:t>
            </w:r>
            <w:r w:rsidRPr="00D04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внешности людей,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зрительной памяти. Тренировка зрительной памяти: задание на описание предметов по памяти.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памяти.</w:t>
            </w:r>
            <w:r>
              <w:rPr>
                <w:sz w:val="24"/>
                <w:szCs w:val="24"/>
              </w:rPr>
              <w:t xml:space="preserve"> Занятие1.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слуховой памяти, увеличение объема кратковременной слуховой памяти</w:t>
            </w:r>
            <w:r>
              <w:rPr>
                <w:sz w:val="24"/>
                <w:szCs w:val="24"/>
              </w:rPr>
              <w:t xml:space="preserve"> Занятие2.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bCs/>
                <w:sz w:val="24"/>
                <w:szCs w:val="24"/>
              </w:rPr>
              <w:t>Раздел 4.</w:t>
            </w:r>
            <w:r w:rsidRPr="00646FF6">
              <w:rPr>
                <w:b/>
                <w:sz w:val="24"/>
                <w:szCs w:val="24"/>
              </w:rPr>
              <w:t xml:space="preserve"> Формирование интеллектуальных умений (6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процессов: обобщения, выделения существенных признаков.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мыслительных процессов: обобщения, выделения существенных признаков.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мышления,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развитие умения устанавливать причинно-следственные связи.</w:t>
            </w:r>
            <w:r>
              <w:rPr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понятийного мышления,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развитие умения устанавливать причинно-следственные связи.</w:t>
            </w:r>
            <w:r>
              <w:rPr>
                <w:sz w:val="24"/>
                <w:szCs w:val="24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скорости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</w:rPr>
              <w:t>Промежуточная диагностика (2ч)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восприятия, внимания, памяти 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1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восприятия, внимания, памяти и мышления.</w:t>
            </w:r>
            <w:r>
              <w:rPr>
                <w:sz w:val="24"/>
                <w:szCs w:val="24"/>
                <w:lang w:eastAsia="ru-RU"/>
              </w:rPr>
              <w:t xml:space="preserve"> Занятие 2</w:t>
            </w:r>
          </w:p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</w:rPr>
              <w:t xml:space="preserve">Раздел 5. Развитие воображения. </w:t>
            </w:r>
            <w:r w:rsidRPr="00646FF6">
              <w:rPr>
                <w:b/>
                <w:sz w:val="24"/>
                <w:szCs w:val="24"/>
              </w:rPr>
              <w:lastRenderedPageBreak/>
              <w:t>(4ч)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 xml:space="preserve">Развитие зрительного воображения: задания 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вербального (зрительного) воображения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пространственного воображения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</w:rPr>
            </w:pPr>
            <w:r w:rsidRPr="00D044DC">
              <w:rPr>
                <w:sz w:val="24"/>
                <w:szCs w:val="24"/>
              </w:rPr>
              <w:t>Развитие образного (воссоздающего) изображения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</w:rPr>
              <w:t>Раздел 6.</w:t>
            </w:r>
            <w:r w:rsidRPr="00646FF6">
              <w:rPr>
                <w:b/>
                <w:sz w:val="24"/>
                <w:szCs w:val="24"/>
                <w:lang w:eastAsia="ru-RU"/>
              </w:rPr>
              <w:t xml:space="preserve"> Коррекция мышления</w:t>
            </w:r>
            <w:r w:rsidRPr="00646FF6">
              <w:rPr>
                <w:b/>
                <w:sz w:val="24"/>
                <w:szCs w:val="24"/>
              </w:rPr>
              <w:t>. (10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 задания на развитие умения владеть и пользоваться понятиями и критериями, не существующими в реально мире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 задания на обобщение и анализ, систематизацию полученной информации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абстрактно-логического мышления:; задания на формирование причинно-следственных связей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задания «Раздели на группы», «Дорисуй предметы в оп</w:t>
            </w:r>
            <w:r>
              <w:rPr>
                <w:sz w:val="24"/>
                <w:szCs w:val="24"/>
              </w:rPr>
              <w:t>ределенной последовательности»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образно-логического мышления: разгадывание ребусов, аналогии, задания на установление логических связей.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Развитие словесно-логического мышления</w:t>
            </w:r>
            <w:r>
              <w:rPr>
                <w:sz w:val="24"/>
                <w:szCs w:val="24"/>
                <w:lang w:eastAsia="ru-RU"/>
              </w:rPr>
              <w:t>. Занятие 2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теоретического мышления: задания на открытие свойств предметов,</w:t>
            </w:r>
            <w:r w:rsidRPr="00D044DC">
              <w:rPr>
                <w:sz w:val="24"/>
                <w:szCs w:val="24"/>
                <w:shd w:val="clear" w:color="auto" w:fill="FFFFFF"/>
              </w:rPr>
              <w:t xml:space="preserve"> задания на понимание функционального назначения предметов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 xml:space="preserve">Развитие теоретического мышления: </w:t>
            </w:r>
            <w:r>
              <w:rPr>
                <w:sz w:val="24"/>
                <w:szCs w:val="24"/>
              </w:rPr>
              <w:t xml:space="preserve">задания </w:t>
            </w:r>
            <w:r w:rsidRPr="00D044DC">
              <w:rPr>
                <w:sz w:val="24"/>
                <w:szCs w:val="24"/>
                <w:shd w:val="clear" w:color="auto" w:fill="FFFFFF"/>
              </w:rPr>
              <w:t>на формирование представления о сходстве и различии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 xml:space="preserve">Развитие теоретического мышления: задания </w:t>
            </w:r>
            <w:r w:rsidRPr="00D044DC">
              <w:rPr>
                <w:sz w:val="24"/>
                <w:szCs w:val="24"/>
                <w:shd w:val="clear" w:color="auto" w:fill="FFFFFF"/>
              </w:rPr>
              <w:t>на формирование представления о размере.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</w:rPr>
              <w:t>Раздел 7. Развитие связной устной речи. (6 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bCs/>
                <w:sz w:val="24"/>
                <w:szCs w:val="24"/>
                <w:shd w:val="clear" w:color="auto" w:fill="FFFFFF"/>
              </w:rPr>
              <w:t>Выявление речевых возможностей учащихся с ЗПР</w:t>
            </w:r>
            <w:r w:rsidRPr="00D044D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связной устной речи: составление устного рассказа по сюжетным картинкам, составление коротких сказочных историй на заданную тему, придумать продолжение сказки.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Слово одно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значений много.</w:t>
            </w:r>
            <w:r>
              <w:rPr>
                <w:sz w:val="24"/>
                <w:szCs w:val="24"/>
              </w:rPr>
              <w:t xml:space="preserve"> </w:t>
            </w:r>
            <w:r w:rsidRPr="00D044DC">
              <w:rPr>
                <w:sz w:val="24"/>
                <w:szCs w:val="24"/>
              </w:rPr>
              <w:t>Разгадывание загадок, объяснение пословиц и поговорок.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Составление краткого пересказа по опорному плану текста. Роль мимики и жестов во время общения. Овладение краткими и полными ответами на вопросы.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Составление вопросов устно. Устное составление рассказов повествовательного характера по сложным картинкам, с помощью вопросов; составление сюжетных рассказов по готовому плану (в форме вопросов, повествовательных предложений).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</w:rPr>
              <w:t>Развитие и обогащение словарного запаса: образование с одного слова новых слов разного значения, деление слова на тематические группы. Работа со словами, имеющими несколько значений.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</w:rPr>
              <w:lastRenderedPageBreak/>
              <w:t>Раздел 8. Развитие элементарных математических представлений. (12ч)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Уравнения и неравенства с одной переменной</w:t>
            </w:r>
            <w:r w:rsidRPr="00D044DC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>Целые уравнения. Дробные рациональные уравнения. Неравенства второй степени с одной переменной.</w:t>
            </w:r>
            <w:r>
              <w:rPr>
                <w:rFonts w:eastAsia="Calibri"/>
                <w:sz w:val="24"/>
                <w:szCs w:val="24"/>
              </w:rPr>
              <w:t xml:space="preserve"> Занятие 1</w:t>
            </w:r>
          </w:p>
        </w:tc>
        <w:tc>
          <w:tcPr>
            <w:tcW w:w="992" w:type="dxa"/>
          </w:tcPr>
          <w:p w:rsidR="00007ED1" w:rsidRDefault="00007ED1" w:rsidP="00305925">
            <w:pPr>
              <w:jc w:val="center"/>
            </w:pPr>
            <w:r w:rsidRPr="00BD143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Default="00007ED1" w:rsidP="00305925">
            <w:r w:rsidRPr="0067156D">
              <w:rPr>
                <w:rFonts w:eastAsia="Calibri"/>
                <w:bCs/>
                <w:sz w:val="24"/>
                <w:szCs w:val="24"/>
              </w:rPr>
              <w:t>Уравнения и неравенства с одной переменной</w:t>
            </w:r>
            <w:r w:rsidRPr="0067156D">
              <w:rPr>
                <w:rFonts w:eastAsia="Calibri"/>
                <w:sz w:val="24"/>
                <w:szCs w:val="24"/>
              </w:rPr>
              <w:t xml:space="preserve">. Целые уравнения. Дробные рациональные уравнения. Неравенства второй степени с одной переменной. Занятие 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Default="00007ED1" w:rsidP="00305925">
            <w:r w:rsidRPr="0067156D">
              <w:rPr>
                <w:rFonts w:eastAsia="Calibri"/>
                <w:bCs/>
                <w:sz w:val="24"/>
                <w:szCs w:val="24"/>
              </w:rPr>
              <w:t>Уравнения и неравенства с одной переменной</w:t>
            </w:r>
            <w:r w:rsidRPr="0067156D">
              <w:rPr>
                <w:rFonts w:eastAsia="Calibri"/>
                <w:sz w:val="24"/>
                <w:szCs w:val="24"/>
              </w:rPr>
              <w:t xml:space="preserve">. Целые уравнения. Дробные рациональные уравнения. Неравенства второй степени с одной переменной. Занятие 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Уравнения и неравенства с двумя  переменными</w:t>
            </w:r>
            <w:r w:rsidRPr="00D044DC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>Уравнение с двумя переменными и его график. Системы уравнений второй степени. Решение задач с помощью систем уравнений второй степени.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7156D">
              <w:rPr>
                <w:rFonts w:eastAsia="Calibri"/>
                <w:sz w:val="24"/>
                <w:szCs w:val="24"/>
              </w:rPr>
              <w:t xml:space="preserve">Занятие 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Default="00007ED1" w:rsidP="00305925">
            <w:r w:rsidRPr="004418F4">
              <w:rPr>
                <w:rFonts w:eastAsia="Calibri"/>
                <w:bCs/>
                <w:sz w:val="24"/>
                <w:szCs w:val="24"/>
              </w:rPr>
              <w:t>Уравнения и неравенства с двумя  переменными</w:t>
            </w:r>
            <w:r w:rsidRPr="004418F4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418F4">
              <w:rPr>
                <w:rFonts w:eastAsia="Calibri"/>
                <w:sz w:val="24"/>
                <w:szCs w:val="24"/>
              </w:rPr>
              <w:t xml:space="preserve">Уравнение с двумя переменными и его график. Системы уравнений второй степени. Решение задач с помощью систем уравнений второй степени. Занятие 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Default="00007ED1" w:rsidP="00305925">
            <w:r w:rsidRPr="004418F4">
              <w:rPr>
                <w:rFonts w:eastAsia="Calibri"/>
                <w:bCs/>
                <w:sz w:val="24"/>
                <w:szCs w:val="24"/>
              </w:rPr>
              <w:t>Уравнения и неравенства с двумя  переменными</w:t>
            </w:r>
            <w:r w:rsidRPr="004418F4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418F4">
              <w:rPr>
                <w:rFonts w:eastAsia="Calibri"/>
                <w:sz w:val="24"/>
                <w:szCs w:val="24"/>
              </w:rPr>
              <w:t xml:space="preserve">Уравнение с двумя переменными и его график. Системы уравнений второй степени. Решение задач с помощью систем уравнений второй степени. Занятие 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Прогрессии.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 xml:space="preserve">Арифметическая и геометрическая прогрессии. Формулы </w:t>
            </w:r>
            <w:r w:rsidRPr="00D044DC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D044DC">
              <w:rPr>
                <w:rFonts w:eastAsia="Calibri"/>
                <w:sz w:val="24"/>
                <w:szCs w:val="24"/>
              </w:rPr>
              <w:t xml:space="preserve">-го члена и суммы первых </w:t>
            </w:r>
            <w:r w:rsidRPr="00D044DC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D044DC">
              <w:rPr>
                <w:rFonts w:eastAsia="Calibri"/>
                <w:sz w:val="24"/>
                <w:szCs w:val="24"/>
              </w:rPr>
              <w:t>членов прогрессии.</w:t>
            </w:r>
            <w:r w:rsidRPr="004418F4">
              <w:rPr>
                <w:rFonts w:eastAsia="Calibri"/>
                <w:sz w:val="24"/>
                <w:szCs w:val="24"/>
              </w:rPr>
              <w:t xml:space="preserve"> Занятие 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Прогрессии.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 xml:space="preserve">Арифметическая и геометрическая прогрессии. Формулы </w:t>
            </w:r>
            <w:r w:rsidRPr="00D044DC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D044DC">
              <w:rPr>
                <w:rFonts w:eastAsia="Calibri"/>
                <w:sz w:val="24"/>
                <w:szCs w:val="24"/>
              </w:rPr>
              <w:t xml:space="preserve">-го члена и суммы первых </w:t>
            </w:r>
            <w:r w:rsidRPr="00D044DC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D044DC">
              <w:rPr>
                <w:rFonts w:eastAsia="Calibri"/>
                <w:sz w:val="24"/>
                <w:szCs w:val="24"/>
              </w:rPr>
              <w:t>членов прогрессии.</w:t>
            </w:r>
            <w:r w:rsidRPr="004418F4">
              <w:rPr>
                <w:rFonts w:eastAsia="Calibri"/>
                <w:sz w:val="24"/>
                <w:szCs w:val="24"/>
              </w:rPr>
              <w:t xml:space="preserve"> Занятие 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Прогрессии.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 xml:space="preserve">Арифметическая и геометрическая прогрессии. Формулы </w:t>
            </w:r>
            <w:r w:rsidRPr="00D044DC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D044DC">
              <w:rPr>
                <w:rFonts w:eastAsia="Calibri"/>
                <w:sz w:val="24"/>
                <w:szCs w:val="24"/>
              </w:rPr>
              <w:t xml:space="preserve">-го члена и суммы первых </w:t>
            </w:r>
            <w:r w:rsidRPr="00D044DC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D044DC">
              <w:rPr>
                <w:rFonts w:eastAsia="Calibri"/>
                <w:sz w:val="24"/>
                <w:szCs w:val="24"/>
              </w:rPr>
              <w:t>членов прогрессии.</w:t>
            </w:r>
            <w:r w:rsidRPr="004418F4">
              <w:rPr>
                <w:rFonts w:eastAsia="Calibri"/>
                <w:sz w:val="24"/>
                <w:szCs w:val="24"/>
              </w:rPr>
              <w:t xml:space="preserve"> Занятие 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Элементы комбинаторики и теории вероятностей.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>Комбинаторное правило умножения. Перестановки, размеще</w:t>
            </w:r>
            <w:r w:rsidRPr="00D044DC">
              <w:rPr>
                <w:rFonts w:eastAsia="Calibri"/>
                <w:sz w:val="24"/>
                <w:szCs w:val="24"/>
              </w:rPr>
              <w:softHyphen/>
              <w:t>ния, сочетания. Относительная частота и вероятность случайного события.</w:t>
            </w:r>
            <w:r w:rsidRPr="004418F4">
              <w:rPr>
                <w:rFonts w:eastAsia="Calibri"/>
                <w:sz w:val="24"/>
                <w:szCs w:val="24"/>
              </w:rPr>
              <w:t xml:space="preserve"> Занятие 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Элементы комбинаторики и теории вероятностей.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>Комбинаторное правило умножения. Перестановки, размеще</w:t>
            </w:r>
            <w:r w:rsidRPr="00D044DC">
              <w:rPr>
                <w:rFonts w:eastAsia="Calibri"/>
                <w:sz w:val="24"/>
                <w:szCs w:val="24"/>
              </w:rPr>
              <w:softHyphen/>
              <w:t>ния, сочетания. Относительная частота и вероятность случайного события.</w:t>
            </w:r>
            <w:r w:rsidRPr="004418F4">
              <w:rPr>
                <w:rFonts w:eastAsia="Calibri"/>
                <w:sz w:val="24"/>
                <w:szCs w:val="24"/>
              </w:rPr>
              <w:t xml:space="preserve"> Занятие 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D044DC">
              <w:rPr>
                <w:rFonts w:eastAsia="Calibri"/>
                <w:bCs/>
                <w:sz w:val="24"/>
                <w:szCs w:val="24"/>
              </w:rPr>
              <w:t>Элементы комбинаторики и теории вероятностей.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044DC">
              <w:rPr>
                <w:rFonts w:eastAsia="Calibri"/>
                <w:sz w:val="24"/>
                <w:szCs w:val="24"/>
              </w:rPr>
              <w:t>Комбинаторное правило умножения. Перестановки, размеще</w:t>
            </w:r>
            <w:r w:rsidRPr="00D044DC">
              <w:rPr>
                <w:rFonts w:eastAsia="Calibri"/>
                <w:sz w:val="24"/>
                <w:szCs w:val="24"/>
              </w:rPr>
              <w:softHyphen/>
              <w:t>ния, сочетания. Относительная частота и вероятность случайного события.</w:t>
            </w:r>
            <w:r w:rsidRPr="004418F4">
              <w:rPr>
                <w:rFonts w:eastAsia="Calibri"/>
                <w:sz w:val="24"/>
                <w:szCs w:val="24"/>
              </w:rPr>
              <w:t xml:space="preserve"> Занятие 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  <w:r w:rsidRPr="00646FF6">
              <w:rPr>
                <w:b/>
                <w:sz w:val="24"/>
                <w:szCs w:val="24"/>
                <w:lang w:eastAsia="ru-RU"/>
              </w:rPr>
              <w:t>Заключительная диагностика(4ч)</w:t>
            </w: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восприятия.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внимания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памяти.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07ED1" w:rsidRPr="00D044DC" w:rsidTr="00305925">
        <w:tc>
          <w:tcPr>
            <w:tcW w:w="2268" w:type="dxa"/>
          </w:tcPr>
          <w:p w:rsidR="00007ED1" w:rsidRPr="00646FF6" w:rsidRDefault="00007ED1" w:rsidP="0030592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07ED1" w:rsidRPr="00D044DC" w:rsidRDefault="00007ED1" w:rsidP="00305925">
            <w:pPr>
              <w:pStyle w:val="TableParagraph"/>
              <w:numPr>
                <w:ilvl w:val="0"/>
                <w:numId w:val="19"/>
              </w:numPr>
              <w:ind w:left="34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</w:tcPr>
          <w:p w:rsidR="00007ED1" w:rsidRPr="00D044DC" w:rsidRDefault="00007ED1" w:rsidP="00305925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044DC">
              <w:rPr>
                <w:sz w:val="24"/>
                <w:szCs w:val="24"/>
                <w:lang w:eastAsia="ru-RU"/>
              </w:rPr>
              <w:t>Диагностика мышления.</w:t>
            </w:r>
          </w:p>
        </w:tc>
        <w:tc>
          <w:tcPr>
            <w:tcW w:w="992" w:type="dxa"/>
          </w:tcPr>
          <w:p w:rsidR="00007ED1" w:rsidRPr="00BD143D" w:rsidRDefault="00007ED1" w:rsidP="003059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007ED1" w:rsidRPr="00D044DC" w:rsidRDefault="00007ED1" w:rsidP="00007ED1">
      <w:pPr>
        <w:pStyle w:val="TableParagraph"/>
        <w:rPr>
          <w:sz w:val="24"/>
          <w:szCs w:val="24"/>
        </w:rPr>
      </w:pPr>
    </w:p>
    <w:p w:rsidR="00007ED1" w:rsidRDefault="00007ED1" w:rsidP="00007ED1">
      <w:pPr>
        <w:pStyle w:val="TableParagraph"/>
        <w:ind w:left="0"/>
        <w:rPr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ind w:left="0"/>
        <w:rPr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bookmarkStart w:id="0" w:name="_Toc1552859"/>
      <w:bookmarkStart w:id="1" w:name="_Toc12194233"/>
      <w:bookmarkStart w:id="2" w:name="_Toc15992699"/>
      <w:r w:rsidRPr="00D044DC">
        <w:rPr>
          <w:sz w:val="24"/>
          <w:szCs w:val="24"/>
          <w:lang w:eastAsia="ru-RU"/>
        </w:rPr>
        <w:t>СПИСОК ЛИТЕРАТУРЫ:</w:t>
      </w:r>
      <w:bookmarkEnd w:id="0"/>
      <w:bookmarkEnd w:id="1"/>
      <w:bookmarkEnd w:id="2"/>
      <w:r w:rsidRPr="00D044DC">
        <w:rPr>
          <w:sz w:val="24"/>
          <w:szCs w:val="24"/>
          <w:lang w:eastAsia="ru-RU"/>
        </w:rPr>
        <w:t xml:space="preserve"> 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Вильшанская А.Д. Дети с ЗПР: коррекционные занятия в общеобразовательной школе. – М.: Школьная пресса, 2006.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Вильшанская А.Д. Дефектологичесое сопровождение учащихся с задержкой психического развития в общеобразовательной школе (Практические материалы) // Воспитание и обучение детей с нарушениями развития. - 2008. - № 1. - С. 47 – 54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Володина В.С. Альбом по развитию речи. – М., 2008. – 95 с.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Епифанцева Т.Б., Киселенко Т.Е., Могилева И.А. Настольная книга педагога – дефектолога. - Москва, 2013 г.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Сборник игр и упражнений для развития и коррекции высших психических функций у детей с ЗПР: учебно-методическое пособие / сост. С.В. Телица, - Ошмяны, 2103. – 140 с.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  <w:lang w:eastAsia="ru-RU"/>
        </w:rPr>
        <w:t>Худенко Е.П., Останина Е.К. Практическое пособие по развитию речи для детей с отклонениями в развитии. 1-2 часть. – М.: Издательство “Школа”, 2010 г.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Фопель К. Как научить детей сотрудничать? Психологические игры и упражнения. – М., 2003</w:t>
      </w:r>
      <w:r w:rsidRPr="00D044DC">
        <w:rPr>
          <w:sz w:val="24"/>
          <w:szCs w:val="24"/>
          <w:lang w:eastAsia="ru-RU"/>
        </w:rPr>
        <w:t>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Шамарина Е.В. Обучение детей с ЗПР: организацияиндивидуальных и групповых занятий в классе коррекционно –развивающего обучения.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Швайко Г.С. Игры и игровые упражнения для развития речи. — М., 1988.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Шевченко С.Г. Коррекционно-развивающее обучение: Организационно-педагогические аспекты: Метод.пособие дляучителей начальных классов коррекционно-развивающего обучения. – М., 1999 – 136с.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Шевченко С.Г. Коррекционно-развивающее обучение: Организационно-педагогические аспекты: Метод.пособие дляучителей начальных классов коррекционно-развивающего обучения.  - М., 1999.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Шевченко С.Г., Бабкина Н.В., Вильшанская А.Д. Дети с ЗПР: коррекционные занятия в общеобразовательной школе. Книга – М., 2005. – 96с.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Шевченко С.Г., Бабкина Н.В., Вильшанская А.Д. Дети с ЗПР: коррекционные занятия в общеобразовательной школе. – М., 2005.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 xml:space="preserve"> Шевченко С.Г., Тригер Р.Д., Г.М. Капустина, И.Н. Волкова. Методические материалы для работы педагогов-дефектологов.</w:t>
      </w:r>
    </w:p>
    <w:p w:rsidR="00007ED1" w:rsidRPr="00D044DC" w:rsidRDefault="00007ED1" w:rsidP="00007ED1">
      <w:pPr>
        <w:pStyle w:val="TableParagraph"/>
        <w:rPr>
          <w:sz w:val="24"/>
          <w:szCs w:val="24"/>
          <w:lang w:eastAsia="ru-RU"/>
        </w:rPr>
      </w:pPr>
      <w:r w:rsidRPr="00D044DC">
        <w:rPr>
          <w:sz w:val="24"/>
          <w:szCs w:val="24"/>
        </w:rPr>
        <w:t>Шмаков С.Л. Игры-шутки, игры-минутки. — М., 1993.</w:t>
      </w:r>
    </w:p>
    <w:p w:rsidR="00BA7DDA" w:rsidRDefault="00BA7DDA">
      <w:bookmarkStart w:id="3" w:name="_GoBack"/>
      <w:bookmarkEnd w:id="3"/>
    </w:p>
    <w:sectPr w:rsidR="00BA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D3"/>
    <w:multiLevelType w:val="hybridMultilevel"/>
    <w:tmpl w:val="FFCA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183B"/>
    <w:multiLevelType w:val="hybridMultilevel"/>
    <w:tmpl w:val="6AD4D500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" w15:restartNumberingAfterBreak="0">
    <w:nsid w:val="1C01148B"/>
    <w:multiLevelType w:val="hybridMultilevel"/>
    <w:tmpl w:val="6AD4D500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" w15:restartNumberingAfterBreak="0">
    <w:nsid w:val="1FA071CA"/>
    <w:multiLevelType w:val="hybridMultilevel"/>
    <w:tmpl w:val="477828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6737D"/>
    <w:multiLevelType w:val="hybridMultilevel"/>
    <w:tmpl w:val="B9E0717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6676831"/>
    <w:multiLevelType w:val="hybridMultilevel"/>
    <w:tmpl w:val="D8829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F5"/>
    <w:multiLevelType w:val="hybridMultilevel"/>
    <w:tmpl w:val="34A2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42E4"/>
    <w:multiLevelType w:val="hybridMultilevel"/>
    <w:tmpl w:val="304C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D6834"/>
    <w:multiLevelType w:val="hybridMultilevel"/>
    <w:tmpl w:val="9AE4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56899"/>
    <w:multiLevelType w:val="multilevel"/>
    <w:tmpl w:val="1F9C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F12904"/>
    <w:multiLevelType w:val="hybridMultilevel"/>
    <w:tmpl w:val="8848A95E"/>
    <w:lvl w:ilvl="0" w:tplc="E0441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A43BF"/>
    <w:multiLevelType w:val="hybridMultilevel"/>
    <w:tmpl w:val="902427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9241E8"/>
    <w:multiLevelType w:val="hybridMultilevel"/>
    <w:tmpl w:val="FFCA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F2F3A"/>
    <w:multiLevelType w:val="multilevel"/>
    <w:tmpl w:val="3274D7B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4D947E24"/>
    <w:multiLevelType w:val="hybridMultilevel"/>
    <w:tmpl w:val="F2428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CA3677"/>
    <w:multiLevelType w:val="hybridMultilevel"/>
    <w:tmpl w:val="D718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35347"/>
    <w:multiLevelType w:val="hybridMultilevel"/>
    <w:tmpl w:val="A87C2FB6"/>
    <w:lvl w:ilvl="0" w:tplc="E7DC9C68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7" w15:restartNumberingAfterBreak="0">
    <w:nsid w:val="57F924DF"/>
    <w:multiLevelType w:val="hybridMultilevel"/>
    <w:tmpl w:val="FFCA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878C0"/>
    <w:multiLevelType w:val="hybridMultilevel"/>
    <w:tmpl w:val="5082238E"/>
    <w:lvl w:ilvl="0" w:tplc="9C828FF0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9" w15:restartNumberingAfterBreak="0">
    <w:nsid w:val="684446A6"/>
    <w:multiLevelType w:val="multilevel"/>
    <w:tmpl w:val="334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A7E19"/>
    <w:multiLevelType w:val="hybridMultilevel"/>
    <w:tmpl w:val="FFCA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27FE2"/>
    <w:multiLevelType w:val="hybridMultilevel"/>
    <w:tmpl w:val="BAE22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30B5B"/>
    <w:multiLevelType w:val="hybridMultilevel"/>
    <w:tmpl w:val="6AD4D500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3" w15:restartNumberingAfterBreak="0">
    <w:nsid w:val="71511289"/>
    <w:multiLevelType w:val="hybridMultilevel"/>
    <w:tmpl w:val="6AD4D500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4" w15:restartNumberingAfterBreak="0">
    <w:nsid w:val="7675380E"/>
    <w:multiLevelType w:val="hybridMultilevel"/>
    <w:tmpl w:val="6AD4D500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5" w15:restartNumberingAfterBreak="0">
    <w:nsid w:val="77B115CD"/>
    <w:multiLevelType w:val="hybridMultilevel"/>
    <w:tmpl w:val="FFCA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95F5E"/>
    <w:multiLevelType w:val="hybridMultilevel"/>
    <w:tmpl w:val="AE604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97B32"/>
    <w:multiLevelType w:val="hybridMultilevel"/>
    <w:tmpl w:val="9EE2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14"/>
  </w:num>
  <w:num w:numId="5">
    <w:abstractNumId w:val="10"/>
  </w:num>
  <w:num w:numId="6">
    <w:abstractNumId w:val="6"/>
  </w:num>
  <w:num w:numId="7">
    <w:abstractNumId w:val="20"/>
  </w:num>
  <w:num w:numId="8">
    <w:abstractNumId w:val="17"/>
  </w:num>
  <w:num w:numId="9">
    <w:abstractNumId w:val="25"/>
  </w:num>
  <w:num w:numId="10">
    <w:abstractNumId w:val="12"/>
  </w:num>
  <w:num w:numId="11">
    <w:abstractNumId w:val="27"/>
  </w:num>
  <w:num w:numId="12">
    <w:abstractNumId w:val="13"/>
  </w:num>
  <w:num w:numId="13">
    <w:abstractNumId w:val="18"/>
  </w:num>
  <w:num w:numId="14">
    <w:abstractNumId w:val="16"/>
  </w:num>
  <w:num w:numId="15">
    <w:abstractNumId w:val="23"/>
  </w:num>
  <w:num w:numId="16">
    <w:abstractNumId w:val="24"/>
  </w:num>
  <w:num w:numId="17">
    <w:abstractNumId w:val="2"/>
  </w:num>
  <w:num w:numId="18">
    <w:abstractNumId w:val="1"/>
  </w:num>
  <w:num w:numId="19">
    <w:abstractNumId w:val="22"/>
  </w:num>
  <w:num w:numId="20">
    <w:abstractNumId w:val="3"/>
  </w:num>
  <w:num w:numId="21">
    <w:abstractNumId w:val="8"/>
  </w:num>
  <w:num w:numId="22">
    <w:abstractNumId w:val="26"/>
  </w:num>
  <w:num w:numId="23">
    <w:abstractNumId w:val="15"/>
  </w:num>
  <w:num w:numId="24">
    <w:abstractNumId w:val="5"/>
  </w:num>
  <w:num w:numId="25">
    <w:abstractNumId w:val="4"/>
  </w:num>
  <w:num w:numId="26">
    <w:abstractNumId w:val="11"/>
  </w:num>
  <w:num w:numId="27">
    <w:abstractNumId w:val="9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59"/>
    <w:rsid w:val="00007ED1"/>
    <w:rsid w:val="00B25D59"/>
    <w:rsid w:val="00B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32FD1-C8D0-4964-A2B1-2AF69CA9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7E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07ED1"/>
    <w:pPr>
      <w:ind w:left="4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7ED1"/>
    <w:pPr>
      <w:spacing w:before="138"/>
      <w:ind w:left="2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D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7ED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07ED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07ED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07ED1"/>
    <w:pPr>
      <w:ind w:left="222"/>
    </w:pPr>
  </w:style>
  <w:style w:type="paragraph" w:customStyle="1" w:styleId="TableParagraph">
    <w:name w:val="Table Paragraph"/>
    <w:basedOn w:val="a"/>
    <w:uiPriority w:val="1"/>
    <w:qFormat/>
    <w:rsid w:val="00007ED1"/>
    <w:pPr>
      <w:ind w:left="104"/>
    </w:pPr>
  </w:style>
  <w:style w:type="paragraph" w:styleId="a6">
    <w:name w:val="Normal (Web)"/>
    <w:basedOn w:val="a"/>
    <w:uiPriority w:val="99"/>
    <w:unhideWhenUsed/>
    <w:rsid w:val="00007E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07ED1"/>
  </w:style>
  <w:style w:type="character" w:customStyle="1" w:styleId="c3">
    <w:name w:val="c3"/>
    <w:basedOn w:val="a0"/>
    <w:rsid w:val="00007ED1"/>
  </w:style>
  <w:style w:type="character" w:customStyle="1" w:styleId="c18">
    <w:name w:val="c18"/>
    <w:basedOn w:val="a0"/>
    <w:rsid w:val="00007ED1"/>
  </w:style>
  <w:style w:type="character" w:customStyle="1" w:styleId="fontstyle01">
    <w:name w:val="fontstyle01"/>
    <w:basedOn w:val="a0"/>
    <w:rsid w:val="00007ED1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07ED1"/>
    <w:rPr>
      <w:color w:val="0000FF"/>
      <w:u w:val="single"/>
    </w:rPr>
  </w:style>
  <w:style w:type="paragraph" w:styleId="a8">
    <w:name w:val="No Spacing"/>
    <w:uiPriority w:val="1"/>
    <w:qFormat/>
    <w:rsid w:val="00007ED1"/>
    <w:pPr>
      <w:spacing w:after="0" w:line="240" w:lineRule="auto"/>
    </w:pPr>
  </w:style>
  <w:style w:type="table" w:styleId="a9">
    <w:name w:val="Table Grid"/>
    <w:basedOn w:val="a1"/>
    <w:uiPriority w:val="59"/>
    <w:rsid w:val="00007E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5">
    <w:name w:val="c5"/>
    <w:basedOn w:val="a"/>
    <w:rsid w:val="00007E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5">
    <w:name w:val="c35"/>
    <w:basedOn w:val="a0"/>
    <w:rsid w:val="00007ED1"/>
  </w:style>
  <w:style w:type="character" w:styleId="aa">
    <w:name w:val="Emphasis"/>
    <w:basedOn w:val="a0"/>
    <w:uiPriority w:val="20"/>
    <w:qFormat/>
    <w:rsid w:val="00007ED1"/>
    <w:rPr>
      <w:i/>
      <w:iCs/>
    </w:rPr>
  </w:style>
  <w:style w:type="character" w:styleId="ab">
    <w:name w:val="Strong"/>
    <w:basedOn w:val="a0"/>
    <w:uiPriority w:val="22"/>
    <w:qFormat/>
    <w:rsid w:val="00007ED1"/>
    <w:rPr>
      <w:b/>
      <w:bCs/>
    </w:rPr>
  </w:style>
  <w:style w:type="paragraph" w:styleId="ac">
    <w:name w:val="footer"/>
    <w:basedOn w:val="a"/>
    <w:link w:val="ad"/>
    <w:uiPriority w:val="99"/>
    <w:unhideWhenUsed/>
    <w:rsid w:val="00007ED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d">
    <w:name w:val="Нижний колонтитул Знак"/>
    <w:basedOn w:val="a0"/>
    <w:link w:val="ac"/>
    <w:uiPriority w:val="99"/>
    <w:rsid w:val="00007ED1"/>
  </w:style>
  <w:style w:type="table" w:customStyle="1" w:styleId="11">
    <w:name w:val="Сетка таблицы1"/>
    <w:basedOn w:val="a1"/>
    <w:next w:val="a9"/>
    <w:uiPriority w:val="59"/>
    <w:rsid w:val="00007ED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Текст выноски Знак"/>
    <w:basedOn w:val="a0"/>
    <w:link w:val="af"/>
    <w:uiPriority w:val="99"/>
    <w:semiHidden/>
    <w:rsid w:val="00007ED1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007ED1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007ED1"/>
    <w:rPr>
      <w:rFonts w:ascii="Segoe UI" w:eastAsia="Times New Roman" w:hAnsi="Segoe UI" w:cs="Segoe UI"/>
      <w:sz w:val="18"/>
      <w:szCs w:val="18"/>
    </w:rPr>
  </w:style>
  <w:style w:type="paragraph" w:styleId="13">
    <w:name w:val="toc 1"/>
    <w:basedOn w:val="a"/>
    <w:next w:val="a"/>
    <w:autoRedefine/>
    <w:uiPriority w:val="39"/>
    <w:unhideWhenUsed/>
    <w:rsid w:val="00007ED1"/>
    <w:pPr>
      <w:widowControl/>
      <w:autoSpaceDE/>
      <w:autoSpaceDN/>
      <w:spacing w:after="100" w:line="276" w:lineRule="auto"/>
    </w:pPr>
    <w:rPr>
      <w:rFonts w:asciiTheme="minorHAnsi" w:eastAsiaTheme="minorHAnsi" w:hAnsiTheme="minorHAnsi" w:cstheme="minorBidi"/>
    </w:rPr>
  </w:style>
  <w:style w:type="paragraph" w:styleId="21">
    <w:name w:val="toc 2"/>
    <w:basedOn w:val="a"/>
    <w:next w:val="a"/>
    <w:autoRedefine/>
    <w:uiPriority w:val="39"/>
    <w:unhideWhenUsed/>
    <w:rsid w:val="00007ED1"/>
    <w:pPr>
      <w:widowControl/>
      <w:autoSpaceDE/>
      <w:autoSpaceDN/>
      <w:spacing w:after="100" w:line="276" w:lineRule="auto"/>
      <w:ind w:left="220"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a0"/>
    <w:rsid w:val="00007ED1"/>
  </w:style>
  <w:style w:type="character" w:customStyle="1" w:styleId="submenu-table">
    <w:name w:val="submenu-table"/>
    <w:basedOn w:val="a0"/>
    <w:rsid w:val="00007ED1"/>
  </w:style>
  <w:style w:type="character" w:customStyle="1" w:styleId="FontStyle83">
    <w:name w:val="Font Style83"/>
    <w:basedOn w:val="a0"/>
    <w:uiPriority w:val="99"/>
    <w:qFormat/>
    <w:rsid w:val="00007ED1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qFormat/>
    <w:rsid w:val="00007ED1"/>
    <w:pPr>
      <w:autoSpaceDE/>
      <w:autoSpaceDN/>
      <w:spacing w:line="250" w:lineRule="exact"/>
      <w:ind w:hanging="276"/>
      <w:jc w:val="both"/>
    </w:pPr>
    <w:rPr>
      <w:rFonts w:eastAsiaTheme="minorEastAsia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007ED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07ED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8189</Words>
  <Characters>46682</Characters>
  <Application>Microsoft Office Word</Application>
  <DocSecurity>0</DocSecurity>
  <Lines>389</Lines>
  <Paragraphs>109</Paragraphs>
  <ScaleCrop>false</ScaleCrop>
  <Company/>
  <LinksUpToDate>false</LinksUpToDate>
  <CharactersWithSpaces>54762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KAB303-1</dc:creator>
  <cp:keywords/>
  <dc:description/>
  <cp:lastModifiedBy>KAB303-1</cp:lastModifiedBy>
  <cp:revision>2</cp:revision>
  <dcterms:created xsi:type="dcterms:W3CDTF">2022-09-13T10:04:00Z</dcterms:created>
  <dcterms:modified xsi:type="dcterms:W3CDTF">2022-09-13T10:04:00Z</dcterms:modified>
</cp:coreProperties>
</file>